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B" w:rsidRDefault="00A10DC5">
      <w:pPr>
        <w:pStyle w:val="1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Style w:val="StGen0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6204"/>
      </w:tblGrid>
      <w:tr w:rsidR="000364DB">
        <w:trPr>
          <w:trHeight w:val="964"/>
        </w:trPr>
        <w:tc>
          <w:tcPr>
            <w:tcW w:w="10456" w:type="dxa"/>
            <w:gridSpan w:val="2"/>
          </w:tcPr>
          <w:p w:rsidR="000364DB" w:rsidRDefault="00362566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4DB" w:rsidRDefault="000364DB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364DB">
        <w:trPr>
          <w:trHeight w:val="1244"/>
        </w:trPr>
        <w:tc>
          <w:tcPr>
            <w:tcW w:w="10456" w:type="dxa"/>
            <w:gridSpan w:val="2"/>
          </w:tcPr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</w:p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0364DB" w:rsidRDefault="00A10DC5">
            <w:pPr>
              <w:pStyle w:val="1"/>
              <w:keepNext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9" w:tooltip="https://www.eseur48.ru" w:history="1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https://www.obkomprof.ru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e-mail: </w:t>
            </w:r>
            <w:hyperlink r:id="rId10" w:tooltip="mailto:lipetsk@eseur.ru" w:history="1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rostov@obkomprof.ru</w:t>
              </w:r>
            </w:hyperlink>
          </w:p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ОКПО 02630998  ОГРН 1026100018493  ИНН/КПП 6165019445 /616501001</w:t>
            </w:r>
          </w:p>
        </w:tc>
      </w:tr>
      <w:tr w:rsidR="000364DB">
        <w:trPr>
          <w:trHeight w:val="567"/>
        </w:trPr>
        <w:tc>
          <w:tcPr>
            <w:tcW w:w="4252" w:type="dxa"/>
            <w:tcBorders>
              <w:top w:val="single" w:sz="12" w:space="0" w:color="000000"/>
            </w:tcBorders>
          </w:tcPr>
          <w:p w:rsidR="000364DB" w:rsidRDefault="000364DB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12" w:space="0" w:color="000000"/>
            </w:tcBorders>
          </w:tcPr>
          <w:p w:rsidR="000364DB" w:rsidRDefault="000364DB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64DB">
        <w:trPr>
          <w:trHeight w:val="850"/>
        </w:trPr>
        <w:tc>
          <w:tcPr>
            <w:tcW w:w="4252" w:type="dxa"/>
          </w:tcPr>
          <w:p w:rsidR="000364DB" w:rsidRDefault="000364DB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</w:tcPr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Председателям территориальных и первичных </w:t>
            </w:r>
          </w:p>
          <w:p w:rsidR="000364DB" w:rsidRDefault="00A10DC5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right"/>
              <w:rPr>
                <w:rFonts w:ascii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организаций Профсоюза</w:t>
            </w:r>
          </w:p>
        </w:tc>
      </w:tr>
    </w:tbl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Уважаемые коллеги!</w:t>
      </w:r>
    </w:p>
    <w:p w:rsidR="000364DB" w:rsidRDefault="000364DB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Ростовская областная организация Общероссийского Профсоюза образования предлагает программу трехдневного отдыха с 7 по 10 марта 2024 года в пансионате «Приветливый берег» (г. Геленджик, Краснодарский край).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Отъезд из г. Ростов-на-Дону от Дома Профсоюзов по адресу: пр. Ворошиловский 87/65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07 марта в 07:30</w:t>
      </w:r>
      <w:r>
        <w:rPr>
          <w:rFonts w:ascii="Georgia" w:eastAsia="Georgia" w:hAnsi="Georgia" w:cs="Georgia"/>
          <w:color w:val="000000"/>
          <w:sz w:val="24"/>
          <w:szCs w:val="24"/>
        </w:rPr>
        <w:t>. Выезд в г. Ростов-на-Дону 10 марта в 11:00 (после завтрака).</w:t>
      </w:r>
    </w:p>
    <w:p w:rsidR="000364DB" w:rsidRDefault="000364DB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851"/>
        <w:rPr>
          <w:rFonts w:ascii="Georgia" w:hAnsi="Georgia" w:cs="Georgia"/>
          <w:b/>
          <w:color w:val="000000"/>
          <w:sz w:val="24"/>
          <w:szCs w:val="24"/>
          <w:u w:val="single"/>
        </w:rPr>
      </w:pPr>
    </w:p>
    <w:p w:rsidR="000364DB" w:rsidRPr="00787A0C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851"/>
        <w:rPr>
          <w:rFonts w:ascii="Georgia" w:hAnsi="Georgia" w:cs="Georgia"/>
          <w:b/>
          <w:color w:val="000000"/>
          <w:sz w:val="28"/>
          <w:szCs w:val="28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Стоимость тура – </w:t>
      </w:r>
      <w:r w:rsidR="00787A0C" w:rsidRPr="00787A0C">
        <w:rPr>
          <w:rFonts w:ascii="Georgia" w:eastAsia="Georgia" w:hAnsi="Georgia" w:cs="Georgia"/>
          <w:b/>
          <w:color w:val="000000"/>
          <w:sz w:val="36"/>
          <w:szCs w:val="36"/>
          <w:u w:val="single"/>
        </w:rPr>
        <w:t>11800</w:t>
      </w:r>
      <w:r w:rsidR="00787A0C"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 xml:space="preserve"> руб.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851"/>
        <w:rPr>
          <w:rFonts w:ascii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Доп. место (ребенок от 5 лет, взрослый, раскладушка )  - </w:t>
      </w:r>
      <w:r w:rsidR="00787A0C" w:rsidRPr="00787A0C">
        <w:rPr>
          <w:rFonts w:ascii="Georgia" w:eastAsia="Georgia" w:hAnsi="Georgia" w:cs="Georgia"/>
          <w:b/>
          <w:color w:val="000000"/>
          <w:sz w:val="32"/>
          <w:szCs w:val="32"/>
          <w:u w:val="single"/>
        </w:rPr>
        <w:t>9500</w:t>
      </w:r>
      <w:r w:rsidR="00787A0C"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руб.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851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В стоимость оздоровительной путевки включено: проезд в оба конца, страховка, проживание в пансионате «Приветливый берег», 5-разовое питание "шведский стол".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Пансионат «Приветливый берег»  - это 17 этажное здание, расположенное на первой береговой линии. Из любого окна пансионата Вы можете любоваться живописным видом на Геленджикскую бухту и Кавказские горы. Рядом с пансионатом «Приветливый берег» расположены: аквапарк, канатная дорога, уютные кафе. До делового и развлекательного центра города – 15 минут ходьбы по самой красивой набережной Черноморского побережья. К услугам гостей номера с видом на море и открытый бассейн,  ресторан и общий лаундж. В каждом номере отеля  в наличии шкаф, телевизор с плоским экраном и кабельными каналами. 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любою погоду гости могут посетить крытый бассейн в санатории "Красная Талка" по специальной цене – со скидкой 50%. Между пансионатом и санаторием организован бесплатный трансфер. Всего в крытом бассейне имеется 4 дорожки, что позволит удобно разместиться всем желающим, а гидромассажная зона поможет расслабиться и снять усталость или просто насладиться приятными ощущениями.</w:t>
      </w:r>
    </w:p>
    <w:p w:rsidR="000364DB" w:rsidRDefault="00F9192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Оплата за тур полностью необходимо провести до 26 февраля 2024г.</w:t>
      </w: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Заявки необходимо направлять в областной комитет Профсоюза с указанием темы письма - 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  <w:u w:val="single"/>
        </w:rPr>
        <w:t>тур Геленджик «Оздоровление».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1200 руб.</w:t>
      </w:r>
    </w:p>
    <w:p w:rsidR="000364DB" w:rsidRDefault="000364DB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8"/>
        <w:jc w:val="both"/>
        <w:rPr>
          <w:rFonts w:ascii="Georgia" w:hAnsi="Georgia" w:cs="Georgia"/>
          <w:b/>
          <w:i/>
          <w:color w:val="FF0000"/>
          <w:sz w:val="24"/>
          <w:szCs w:val="24"/>
          <w:highlight w:val="white"/>
        </w:rPr>
      </w:pPr>
    </w:p>
    <w:p w:rsidR="000364DB" w:rsidRDefault="00A10DC5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8"/>
        <w:jc w:val="both"/>
        <w:rPr>
          <w:rFonts w:ascii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При заселении обязательно иметь копию паспорта (не детей -свидетельства о рождении) с пропиской.</w:t>
      </w:r>
    </w:p>
    <w:sectPr w:rsidR="000364DB" w:rsidSect="000364DB">
      <w:headerReference w:type="default" r:id="rId11"/>
      <w:pgSz w:w="11906" w:h="16838"/>
      <w:pgMar w:top="568" w:right="567" w:bottom="709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1C" w:rsidRDefault="00163C1C">
      <w:pPr>
        <w:pStyle w:val="1"/>
      </w:pPr>
      <w:r>
        <w:separator/>
      </w:r>
    </w:p>
  </w:endnote>
  <w:endnote w:type="continuationSeparator" w:id="0">
    <w:p w:rsidR="00163C1C" w:rsidRDefault="00163C1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1C" w:rsidRDefault="00163C1C">
      <w:pPr>
        <w:pStyle w:val="1"/>
      </w:pPr>
      <w:r>
        <w:separator/>
      </w:r>
    </w:p>
  </w:footnote>
  <w:footnote w:type="continuationSeparator" w:id="0">
    <w:p w:rsidR="00163C1C" w:rsidRDefault="00163C1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C5" w:rsidRDefault="002634EA">
    <w:pPr>
      <w:pStyle w:val="1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10DC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10DC5">
      <w:rPr>
        <w:rFonts w:ascii="Times New Roman" w:eastAsia="Times New Roman" w:hAnsi="Times New Roman" w:cs="Times New Roman"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7BE"/>
    <w:multiLevelType w:val="hybridMultilevel"/>
    <w:tmpl w:val="CF9C3316"/>
    <w:lvl w:ilvl="0" w:tplc="4B5C6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E6CE82">
      <w:start w:val="1"/>
      <w:numFmt w:val="lowerLetter"/>
      <w:lvlText w:val="%2."/>
      <w:lvlJc w:val="left"/>
      <w:pPr>
        <w:ind w:left="1789" w:hanging="360"/>
      </w:pPr>
    </w:lvl>
    <w:lvl w:ilvl="2" w:tplc="CD0847EC">
      <w:start w:val="1"/>
      <w:numFmt w:val="lowerRoman"/>
      <w:lvlText w:val="%3."/>
      <w:lvlJc w:val="right"/>
      <w:pPr>
        <w:ind w:left="2509" w:hanging="180"/>
      </w:pPr>
    </w:lvl>
    <w:lvl w:ilvl="3" w:tplc="846CBBCA">
      <w:start w:val="1"/>
      <w:numFmt w:val="decimal"/>
      <w:lvlText w:val="%4."/>
      <w:lvlJc w:val="left"/>
      <w:pPr>
        <w:ind w:left="3229" w:hanging="360"/>
      </w:pPr>
    </w:lvl>
    <w:lvl w:ilvl="4" w:tplc="AE58E65A">
      <w:start w:val="1"/>
      <w:numFmt w:val="lowerLetter"/>
      <w:lvlText w:val="%5."/>
      <w:lvlJc w:val="left"/>
      <w:pPr>
        <w:ind w:left="3949" w:hanging="360"/>
      </w:pPr>
    </w:lvl>
    <w:lvl w:ilvl="5" w:tplc="8968D164">
      <w:start w:val="1"/>
      <w:numFmt w:val="lowerRoman"/>
      <w:lvlText w:val="%6."/>
      <w:lvlJc w:val="right"/>
      <w:pPr>
        <w:ind w:left="4669" w:hanging="180"/>
      </w:pPr>
    </w:lvl>
    <w:lvl w:ilvl="6" w:tplc="93628340">
      <w:start w:val="1"/>
      <w:numFmt w:val="decimal"/>
      <w:lvlText w:val="%7."/>
      <w:lvlJc w:val="left"/>
      <w:pPr>
        <w:ind w:left="5389" w:hanging="360"/>
      </w:pPr>
    </w:lvl>
    <w:lvl w:ilvl="7" w:tplc="B400E0D0">
      <w:start w:val="1"/>
      <w:numFmt w:val="lowerLetter"/>
      <w:lvlText w:val="%8."/>
      <w:lvlJc w:val="left"/>
      <w:pPr>
        <w:ind w:left="6109" w:hanging="360"/>
      </w:pPr>
    </w:lvl>
    <w:lvl w:ilvl="8" w:tplc="17F6901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B"/>
    <w:rsid w:val="000364DB"/>
    <w:rsid w:val="00163C1C"/>
    <w:rsid w:val="002634EA"/>
    <w:rsid w:val="00362566"/>
    <w:rsid w:val="00787A0C"/>
    <w:rsid w:val="008835A8"/>
    <w:rsid w:val="00A10DC5"/>
    <w:rsid w:val="00B76E07"/>
    <w:rsid w:val="00F9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0364D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0364D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0364D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0364D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0364D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0364D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0364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364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0364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364D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0364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64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uiPriority w:val="34"/>
    <w:qFormat/>
    <w:rsid w:val="000364DB"/>
    <w:pPr>
      <w:ind w:left="720"/>
      <w:contextualSpacing/>
    </w:pPr>
  </w:style>
  <w:style w:type="paragraph" w:styleId="a4">
    <w:name w:val="No Spacing"/>
    <w:uiPriority w:val="1"/>
    <w:qFormat/>
    <w:rsid w:val="000364DB"/>
  </w:style>
  <w:style w:type="character" w:customStyle="1" w:styleId="a5">
    <w:name w:val="Название Знак"/>
    <w:basedOn w:val="a0"/>
    <w:link w:val="a6"/>
    <w:uiPriority w:val="10"/>
    <w:rsid w:val="000364DB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sid w:val="000364DB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0364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4DB"/>
    <w:rPr>
      <w:i/>
    </w:rPr>
  </w:style>
  <w:style w:type="paragraph" w:styleId="a9">
    <w:name w:val="Intense Quote"/>
    <w:basedOn w:val="1"/>
    <w:next w:val="1"/>
    <w:link w:val="aa"/>
    <w:uiPriority w:val="30"/>
    <w:qFormat/>
    <w:rsid w:val="000364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64DB"/>
    <w:rPr>
      <w:i/>
    </w:rPr>
  </w:style>
  <w:style w:type="paragraph" w:customStyle="1" w:styleId="10">
    <w:name w:val="Верхний колонтитул1"/>
    <w:basedOn w:val="1"/>
    <w:link w:val="HeaderChar"/>
    <w:uiPriority w:val="99"/>
    <w:unhideWhenUsed/>
    <w:rsid w:val="000364D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0364DB"/>
  </w:style>
  <w:style w:type="paragraph" w:customStyle="1" w:styleId="12">
    <w:name w:val="Нижний колонтитул1"/>
    <w:basedOn w:val="1"/>
    <w:link w:val="CaptionChar"/>
    <w:uiPriority w:val="99"/>
    <w:unhideWhenUsed/>
    <w:rsid w:val="000364D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364DB"/>
  </w:style>
  <w:style w:type="paragraph" w:customStyle="1" w:styleId="13">
    <w:name w:val="Название объекта1"/>
    <w:basedOn w:val="1"/>
    <w:next w:val="1"/>
    <w:uiPriority w:val="35"/>
    <w:semiHidden/>
    <w:unhideWhenUsed/>
    <w:qFormat/>
    <w:rsid w:val="000364D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364DB"/>
  </w:style>
  <w:style w:type="table" w:styleId="ab">
    <w:name w:val="Table Grid"/>
    <w:basedOn w:val="a1"/>
    <w:uiPriority w:val="59"/>
    <w:rsid w:val="00036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64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64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0364D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364DB"/>
    <w:rPr>
      <w:color w:val="0000FF" w:themeColor="hyperlink"/>
      <w:u w:val="single"/>
    </w:rPr>
  </w:style>
  <w:style w:type="paragraph" w:styleId="ad">
    <w:name w:val="footnote text"/>
    <w:basedOn w:val="1"/>
    <w:link w:val="ae"/>
    <w:uiPriority w:val="99"/>
    <w:semiHidden/>
    <w:unhideWhenUsed/>
    <w:rsid w:val="000364D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64DB"/>
    <w:rPr>
      <w:sz w:val="18"/>
    </w:rPr>
  </w:style>
  <w:style w:type="character" w:styleId="af">
    <w:name w:val="footnote reference"/>
    <w:basedOn w:val="a0"/>
    <w:uiPriority w:val="99"/>
    <w:unhideWhenUsed/>
    <w:rsid w:val="000364DB"/>
    <w:rPr>
      <w:vertAlign w:val="superscript"/>
    </w:rPr>
  </w:style>
  <w:style w:type="paragraph" w:styleId="af0">
    <w:name w:val="endnote text"/>
    <w:basedOn w:val="1"/>
    <w:link w:val="af1"/>
    <w:uiPriority w:val="99"/>
    <w:semiHidden/>
    <w:unhideWhenUsed/>
    <w:rsid w:val="000364DB"/>
  </w:style>
  <w:style w:type="character" w:customStyle="1" w:styleId="af1">
    <w:name w:val="Текст концевой сноски Знак"/>
    <w:link w:val="af0"/>
    <w:uiPriority w:val="99"/>
    <w:rsid w:val="000364DB"/>
    <w:rPr>
      <w:sz w:val="20"/>
    </w:rPr>
  </w:style>
  <w:style w:type="character" w:styleId="af2">
    <w:name w:val="endnote reference"/>
    <w:basedOn w:val="a0"/>
    <w:uiPriority w:val="99"/>
    <w:semiHidden/>
    <w:unhideWhenUsed/>
    <w:rsid w:val="000364DB"/>
    <w:rPr>
      <w:vertAlign w:val="superscript"/>
    </w:rPr>
  </w:style>
  <w:style w:type="paragraph" w:styleId="14">
    <w:name w:val="toc 1"/>
    <w:basedOn w:val="1"/>
    <w:next w:val="1"/>
    <w:uiPriority w:val="39"/>
    <w:unhideWhenUsed/>
    <w:rsid w:val="000364DB"/>
    <w:pPr>
      <w:spacing w:after="57"/>
    </w:pPr>
  </w:style>
  <w:style w:type="paragraph" w:styleId="22">
    <w:name w:val="toc 2"/>
    <w:basedOn w:val="1"/>
    <w:next w:val="1"/>
    <w:uiPriority w:val="39"/>
    <w:unhideWhenUsed/>
    <w:rsid w:val="000364DB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0364DB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0364DB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0364DB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0364DB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0364DB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0364DB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0364DB"/>
    <w:pPr>
      <w:spacing w:after="57"/>
      <w:ind w:left="2268"/>
    </w:pPr>
  </w:style>
  <w:style w:type="paragraph" w:styleId="af3">
    <w:name w:val="TOC Heading"/>
    <w:uiPriority w:val="39"/>
    <w:unhideWhenUsed/>
    <w:rsid w:val="000364DB"/>
  </w:style>
  <w:style w:type="paragraph" w:styleId="af4">
    <w:name w:val="table of figures"/>
    <w:basedOn w:val="1"/>
    <w:next w:val="1"/>
    <w:uiPriority w:val="99"/>
    <w:unhideWhenUsed/>
    <w:rsid w:val="000364DB"/>
  </w:style>
  <w:style w:type="paragraph" w:customStyle="1" w:styleId="11">
    <w:name w:val="Заголовок 11"/>
    <w:basedOn w:val="1"/>
    <w:next w:val="1"/>
    <w:link w:val="Heading1Char"/>
    <w:rsid w:val="000364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1"/>
    <w:next w:val="1"/>
    <w:link w:val="Heading2Char"/>
    <w:rsid w:val="000364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1"/>
    <w:next w:val="1"/>
    <w:link w:val="Heading3Char"/>
    <w:rsid w:val="000364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1"/>
    <w:next w:val="1"/>
    <w:link w:val="Heading4Char"/>
    <w:rsid w:val="000364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1"/>
    <w:next w:val="1"/>
    <w:link w:val="Heading5Char"/>
    <w:rsid w:val="000364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"/>
    <w:next w:val="1"/>
    <w:link w:val="Heading6Char"/>
    <w:rsid w:val="000364DB"/>
    <w:pPr>
      <w:keepNext/>
      <w:keepLines/>
      <w:spacing w:before="200" w:after="40"/>
      <w:outlineLvl w:val="5"/>
    </w:pPr>
    <w:rPr>
      <w:b/>
    </w:rPr>
  </w:style>
  <w:style w:type="paragraph" w:customStyle="1" w:styleId="1">
    <w:name w:val="Обычный1"/>
    <w:rsid w:val="000364DB"/>
  </w:style>
  <w:style w:type="table" w:customStyle="1" w:styleId="TableNormal">
    <w:name w:val="Table Normal"/>
    <w:rsid w:val="00036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"/>
    <w:next w:val="1"/>
    <w:link w:val="a5"/>
    <w:rsid w:val="000364DB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1"/>
    <w:next w:val="1"/>
    <w:link w:val="a7"/>
    <w:rsid w:val="000364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036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364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64D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36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0364D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0364D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0364D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0364D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0364D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0364D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1"/>
    <w:next w:val="1"/>
    <w:link w:val="Heading7Char"/>
    <w:uiPriority w:val="9"/>
    <w:unhideWhenUsed/>
    <w:qFormat/>
    <w:rsid w:val="000364D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364D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1"/>
    <w:next w:val="1"/>
    <w:link w:val="Heading8Char"/>
    <w:uiPriority w:val="9"/>
    <w:unhideWhenUsed/>
    <w:qFormat/>
    <w:rsid w:val="000364D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364D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1"/>
    <w:next w:val="1"/>
    <w:link w:val="Heading9Char"/>
    <w:uiPriority w:val="9"/>
    <w:unhideWhenUsed/>
    <w:qFormat/>
    <w:rsid w:val="000364D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64D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uiPriority w:val="34"/>
    <w:qFormat/>
    <w:rsid w:val="000364DB"/>
    <w:pPr>
      <w:ind w:left="720"/>
      <w:contextualSpacing/>
    </w:pPr>
  </w:style>
  <w:style w:type="paragraph" w:styleId="a4">
    <w:name w:val="No Spacing"/>
    <w:uiPriority w:val="1"/>
    <w:qFormat/>
    <w:rsid w:val="000364DB"/>
  </w:style>
  <w:style w:type="character" w:customStyle="1" w:styleId="a5">
    <w:name w:val="Название Знак"/>
    <w:basedOn w:val="a0"/>
    <w:link w:val="a6"/>
    <w:uiPriority w:val="10"/>
    <w:rsid w:val="000364DB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sid w:val="000364DB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0364D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4DB"/>
    <w:rPr>
      <w:i/>
    </w:rPr>
  </w:style>
  <w:style w:type="paragraph" w:styleId="a9">
    <w:name w:val="Intense Quote"/>
    <w:basedOn w:val="1"/>
    <w:next w:val="1"/>
    <w:link w:val="aa"/>
    <w:uiPriority w:val="30"/>
    <w:qFormat/>
    <w:rsid w:val="000364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64DB"/>
    <w:rPr>
      <w:i/>
    </w:rPr>
  </w:style>
  <w:style w:type="paragraph" w:customStyle="1" w:styleId="10">
    <w:name w:val="Верхний колонтитул1"/>
    <w:basedOn w:val="1"/>
    <w:link w:val="HeaderChar"/>
    <w:uiPriority w:val="99"/>
    <w:unhideWhenUsed/>
    <w:rsid w:val="000364D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0364DB"/>
  </w:style>
  <w:style w:type="paragraph" w:customStyle="1" w:styleId="12">
    <w:name w:val="Нижний колонтитул1"/>
    <w:basedOn w:val="1"/>
    <w:link w:val="CaptionChar"/>
    <w:uiPriority w:val="99"/>
    <w:unhideWhenUsed/>
    <w:rsid w:val="000364D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364DB"/>
  </w:style>
  <w:style w:type="paragraph" w:customStyle="1" w:styleId="13">
    <w:name w:val="Название объекта1"/>
    <w:basedOn w:val="1"/>
    <w:next w:val="1"/>
    <w:uiPriority w:val="35"/>
    <w:semiHidden/>
    <w:unhideWhenUsed/>
    <w:qFormat/>
    <w:rsid w:val="000364D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0364DB"/>
  </w:style>
  <w:style w:type="table" w:styleId="ab">
    <w:name w:val="Table Grid"/>
    <w:basedOn w:val="a1"/>
    <w:uiPriority w:val="59"/>
    <w:rsid w:val="00036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64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64D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0364D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64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64D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64D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64D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364DB"/>
    <w:rPr>
      <w:color w:val="0000FF" w:themeColor="hyperlink"/>
      <w:u w:val="single"/>
    </w:rPr>
  </w:style>
  <w:style w:type="paragraph" w:styleId="ad">
    <w:name w:val="footnote text"/>
    <w:basedOn w:val="1"/>
    <w:link w:val="ae"/>
    <w:uiPriority w:val="99"/>
    <w:semiHidden/>
    <w:unhideWhenUsed/>
    <w:rsid w:val="000364D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364DB"/>
    <w:rPr>
      <w:sz w:val="18"/>
    </w:rPr>
  </w:style>
  <w:style w:type="character" w:styleId="af">
    <w:name w:val="footnote reference"/>
    <w:basedOn w:val="a0"/>
    <w:uiPriority w:val="99"/>
    <w:unhideWhenUsed/>
    <w:rsid w:val="000364DB"/>
    <w:rPr>
      <w:vertAlign w:val="superscript"/>
    </w:rPr>
  </w:style>
  <w:style w:type="paragraph" w:styleId="af0">
    <w:name w:val="endnote text"/>
    <w:basedOn w:val="1"/>
    <w:link w:val="af1"/>
    <w:uiPriority w:val="99"/>
    <w:semiHidden/>
    <w:unhideWhenUsed/>
    <w:rsid w:val="000364DB"/>
  </w:style>
  <w:style w:type="character" w:customStyle="1" w:styleId="af1">
    <w:name w:val="Текст концевой сноски Знак"/>
    <w:link w:val="af0"/>
    <w:uiPriority w:val="99"/>
    <w:rsid w:val="000364DB"/>
    <w:rPr>
      <w:sz w:val="20"/>
    </w:rPr>
  </w:style>
  <w:style w:type="character" w:styleId="af2">
    <w:name w:val="endnote reference"/>
    <w:basedOn w:val="a0"/>
    <w:uiPriority w:val="99"/>
    <w:semiHidden/>
    <w:unhideWhenUsed/>
    <w:rsid w:val="000364DB"/>
    <w:rPr>
      <w:vertAlign w:val="superscript"/>
    </w:rPr>
  </w:style>
  <w:style w:type="paragraph" w:styleId="14">
    <w:name w:val="toc 1"/>
    <w:basedOn w:val="1"/>
    <w:next w:val="1"/>
    <w:uiPriority w:val="39"/>
    <w:unhideWhenUsed/>
    <w:rsid w:val="000364DB"/>
    <w:pPr>
      <w:spacing w:after="57"/>
    </w:pPr>
  </w:style>
  <w:style w:type="paragraph" w:styleId="22">
    <w:name w:val="toc 2"/>
    <w:basedOn w:val="1"/>
    <w:next w:val="1"/>
    <w:uiPriority w:val="39"/>
    <w:unhideWhenUsed/>
    <w:rsid w:val="000364DB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0364DB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0364DB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0364DB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0364DB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0364DB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0364DB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0364DB"/>
    <w:pPr>
      <w:spacing w:after="57"/>
      <w:ind w:left="2268"/>
    </w:pPr>
  </w:style>
  <w:style w:type="paragraph" w:styleId="af3">
    <w:name w:val="TOC Heading"/>
    <w:uiPriority w:val="39"/>
    <w:unhideWhenUsed/>
    <w:rsid w:val="000364DB"/>
  </w:style>
  <w:style w:type="paragraph" w:styleId="af4">
    <w:name w:val="table of figures"/>
    <w:basedOn w:val="1"/>
    <w:next w:val="1"/>
    <w:uiPriority w:val="99"/>
    <w:unhideWhenUsed/>
    <w:rsid w:val="000364DB"/>
  </w:style>
  <w:style w:type="paragraph" w:customStyle="1" w:styleId="11">
    <w:name w:val="Заголовок 11"/>
    <w:basedOn w:val="1"/>
    <w:next w:val="1"/>
    <w:link w:val="Heading1Char"/>
    <w:rsid w:val="000364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1"/>
    <w:next w:val="1"/>
    <w:link w:val="Heading2Char"/>
    <w:rsid w:val="000364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1"/>
    <w:next w:val="1"/>
    <w:link w:val="Heading3Char"/>
    <w:rsid w:val="000364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1"/>
    <w:next w:val="1"/>
    <w:link w:val="Heading4Char"/>
    <w:rsid w:val="000364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1"/>
    <w:next w:val="1"/>
    <w:link w:val="Heading5Char"/>
    <w:rsid w:val="000364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"/>
    <w:next w:val="1"/>
    <w:link w:val="Heading6Char"/>
    <w:rsid w:val="000364DB"/>
    <w:pPr>
      <w:keepNext/>
      <w:keepLines/>
      <w:spacing w:before="200" w:after="40"/>
      <w:outlineLvl w:val="5"/>
    </w:pPr>
    <w:rPr>
      <w:b/>
    </w:rPr>
  </w:style>
  <w:style w:type="paragraph" w:customStyle="1" w:styleId="1">
    <w:name w:val="Обычный1"/>
    <w:rsid w:val="000364DB"/>
  </w:style>
  <w:style w:type="table" w:customStyle="1" w:styleId="TableNormal">
    <w:name w:val="Table Normal"/>
    <w:rsid w:val="000364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"/>
    <w:next w:val="1"/>
    <w:link w:val="a5"/>
    <w:rsid w:val="000364DB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1"/>
    <w:next w:val="1"/>
    <w:link w:val="a7"/>
    <w:rsid w:val="000364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0364D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364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64D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364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petsk@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4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lastModifiedBy>A</cp:lastModifiedBy>
  <cp:revision>2</cp:revision>
  <cp:lastPrinted>2024-01-15T11:14:00Z</cp:lastPrinted>
  <dcterms:created xsi:type="dcterms:W3CDTF">2024-01-22T08:20:00Z</dcterms:created>
  <dcterms:modified xsi:type="dcterms:W3CDTF">2024-01-22T08:20:00Z</dcterms:modified>
</cp:coreProperties>
</file>