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CA" w:rsidRPr="003314CA" w:rsidRDefault="003314CA" w:rsidP="003314C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14CA">
        <w:rPr>
          <w:rFonts w:ascii="Times New Roman" w:hAnsi="Times New Roman" w:cs="Times New Roman"/>
          <w:i/>
          <w:sz w:val="28"/>
          <w:szCs w:val="28"/>
        </w:rPr>
        <w:t>Муниципальное  бюджетное  дошкольное  образовательное  учреждение</w:t>
      </w:r>
    </w:p>
    <w:p w:rsidR="003314CA" w:rsidRPr="003314CA" w:rsidRDefault="003314CA" w:rsidP="003314C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14CA">
        <w:rPr>
          <w:rFonts w:ascii="Times New Roman" w:hAnsi="Times New Roman" w:cs="Times New Roman"/>
          <w:i/>
          <w:sz w:val="28"/>
          <w:szCs w:val="28"/>
        </w:rPr>
        <w:t>детский  сад «ЗВЁЗДОЧКА» г.Зернограда</w:t>
      </w: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7B82">
        <w:rPr>
          <w:rFonts w:ascii="Times New Roman" w:hAnsi="Times New Roman" w:cs="Times New Roman"/>
          <w:b/>
          <w:sz w:val="32"/>
          <w:szCs w:val="32"/>
        </w:rPr>
        <w:t>ПУБЛИЧНЫЙ ДОКЛАД ЗАВЕДУЮЩЕГО</w:t>
      </w: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07B82">
        <w:rPr>
          <w:rFonts w:ascii="Times New Roman" w:hAnsi="Times New Roman" w:cs="Times New Roman"/>
          <w:b/>
          <w:i/>
          <w:sz w:val="32"/>
          <w:szCs w:val="32"/>
        </w:rPr>
        <w:t>МБДОУ д/</w:t>
      </w:r>
      <w:proofErr w:type="gramStart"/>
      <w:r w:rsidRPr="00A07B82">
        <w:rPr>
          <w:rFonts w:ascii="Times New Roman" w:hAnsi="Times New Roman" w:cs="Times New Roman"/>
          <w:b/>
          <w:i/>
          <w:sz w:val="32"/>
          <w:szCs w:val="32"/>
        </w:rPr>
        <w:t>с</w:t>
      </w:r>
      <w:proofErr w:type="gramEnd"/>
      <w:r w:rsidRPr="00A07B82">
        <w:rPr>
          <w:rFonts w:ascii="Times New Roman" w:hAnsi="Times New Roman" w:cs="Times New Roman"/>
          <w:b/>
          <w:i/>
          <w:sz w:val="32"/>
          <w:szCs w:val="32"/>
        </w:rPr>
        <w:t xml:space="preserve"> «Звездочка» г. Зернограда</w:t>
      </w: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07B82">
        <w:rPr>
          <w:rFonts w:ascii="Times New Roman" w:hAnsi="Times New Roman" w:cs="Times New Roman"/>
          <w:b/>
          <w:i/>
          <w:sz w:val="32"/>
          <w:szCs w:val="32"/>
        </w:rPr>
        <w:t>за 2016-2017 учебный год</w:t>
      </w: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07B82">
        <w:rPr>
          <w:rFonts w:ascii="Times New Roman" w:hAnsi="Times New Roman" w:cs="Times New Roman"/>
          <w:b/>
          <w:i/>
          <w:sz w:val="32"/>
          <w:szCs w:val="32"/>
        </w:rPr>
        <w:t>Горюновой Татьяны Николаевны</w:t>
      </w: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4CA" w:rsidRPr="00A07B82" w:rsidRDefault="003314CA" w:rsidP="003314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14CA" w:rsidRPr="00A07B82" w:rsidRDefault="003314CA" w:rsidP="003314C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7B82" w:rsidRDefault="00A07B82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>г. Зерноград, 2017 г.</w:t>
      </w:r>
    </w:p>
    <w:p w:rsidR="003314CA" w:rsidRPr="00A07B82" w:rsidRDefault="003314CA" w:rsidP="003314CA">
      <w:pPr>
        <w:jc w:val="center"/>
        <w:rPr>
          <w:rFonts w:ascii="Times New Roman" w:hAnsi="Times New Roman" w:cs="Times New Roman"/>
          <w:sz w:val="32"/>
          <w:szCs w:val="32"/>
        </w:rPr>
      </w:pPr>
      <w:r w:rsidRPr="00A07B8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Уважаемые родители, педагоги, общественность!</w:t>
      </w:r>
    </w:p>
    <w:p w:rsidR="003314CA" w:rsidRP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bCs/>
          <w:sz w:val="28"/>
          <w:szCs w:val="28"/>
        </w:rPr>
        <w:t xml:space="preserve">Предлагаем Вашему вниманию Публичный информационный отчет, в котором представлены результаты деятельности МБДОУ </w:t>
      </w:r>
      <w:r>
        <w:rPr>
          <w:rFonts w:ascii="Times New Roman" w:hAnsi="Times New Roman" w:cs="Times New Roman"/>
          <w:sz w:val="28"/>
          <w:szCs w:val="28"/>
        </w:rPr>
        <w:t>д/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«Звездочка» г.</w:t>
      </w:r>
      <w:r w:rsidRPr="003314CA">
        <w:rPr>
          <w:rFonts w:ascii="Times New Roman" w:hAnsi="Times New Roman" w:cs="Times New Roman"/>
          <w:sz w:val="28"/>
          <w:szCs w:val="28"/>
        </w:rPr>
        <w:t>Зернограда за 2016-2017 учебный год.</w:t>
      </w:r>
    </w:p>
    <w:p w:rsid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4CA">
        <w:rPr>
          <w:rFonts w:ascii="Times New Roman" w:hAnsi="Times New Roman" w:cs="Times New Roman"/>
          <w:bCs/>
          <w:sz w:val="28"/>
          <w:szCs w:val="28"/>
        </w:rPr>
        <w:t>В нашем сообщении содержится информация о том, чем живет ДОО, как работает, чего достигла, какие потребности и проблемы администрация и коллектив детского сада надеется решить в следующем учебном году.</w:t>
      </w:r>
    </w:p>
    <w:p w:rsidR="003314CA" w:rsidRP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DCFBDE" wp14:editId="50B75EA5">
            <wp:simplePos x="0" y="0"/>
            <wp:positionH relativeFrom="column">
              <wp:posOffset>173990</wp:posOffset>
            </wp:positionH>
            <wp:positionV relativeFrom="paragraph">
              <wp:posOffset>167640</wp:posOffset>
            </wp:positionV>
            <wp:extent cx="6152515" cy="3929380"/>
            <wp:effectExtent l="171450" t="171450" r="381635" b="356870"/>
            <wp:wrapThrough wrapText="bothSides">
              <wp:wrapPolygon edited="0">
                <wp:start x="736" y="-942"/>
                <wp:lineTo x="-602" y="-733"/>
                <wp:lineTo x="-602" y="21991"/>
                <wp:lineTo x="-268" y="22724"/>
                <wp:lineTo x="334" y="23248"/>
                <wp:lineTo x="401" y="23457"/>
                <wp:lineTo x="21870" y="23457"/>
                <wp:lineTo x="21937" y="23248"/>
                <wp:lineTo x="22472" y="22724"/>
                <wp:lineTo x="22806" y="21153"/>
                <wp:lineTo x="22873" y="419"/>
                <wp:lineTo x="21937" y="-733"/>
                <wp:lineTo x="21535" y="-942"/>
                <wp:lineTo x="736" y="-942"/>
              </wp:wrapPolygon>
            </wp:wrapThrough>
            <wp:docPr id="12291" name="Picture 3" descr="C:\Users\андрей\Desktop\0b9086742b6b189bf1e0059fdede4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андрей\Desktop\0b9086742b6b189bf1e0059fdede47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4CA">
        <w:rPr>
          <w:rFonts w:ascii="Times New Roman" w:hAnsi="Times New Roman" w:cs="Times New Roman"/>
          <w:b/>
          <w:sz w:val="28"/>
          <w:szCs w:val="28"/>
        </w:rPr>
        <w:t>Цель деятельности МБДОУ</w:t>
      </w:r>
      <w:r>
        <w:rPr>
          <w:rFonts w:ascii="Times New Roman" w:hAnsi="Times New Roman" w:cs="Times New Roman"/>
          <w:sz w:val="28"/>
          <w:szCs w:val="28"/>
        </w:rPr>
        <w:t xml:space="preserve"> –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образования, удовлетворение потребности населения в воспитании физически здорового и инициативного ребенка, развития у него интеллектуальных и творческих способностей.</w:t>
      </w:r>
      <w:r w:rsidRPr="003314CA">
        <w:rPr>
          <w:rFonts w:ascii="Times New Roman" w:hAnsi="Times New Roman" w:cs="Times New Roman"/>
          <w:sz w:val="28"/>
          <w:szCs w:val="28"/>
        </w:rPr>
        <w:br w:type="page"/>
      </w:r>
    </w:p>
    <w:p w:rsidR="003314CA" w:rsidRPr="003314CA" w:rsidRDefault="003314CA" w:rsidP="003314CA">
      <w:pPr>
        <w:tabs>
          <w:tab w:val="left" w:pos="2120"/>
        </w:tabs>
        <w:spacing w:after="0" w:line="240" w:lineRule="auto"/>
        <w:jc w:val="center"/>
        <w:rPr>
          <w:rFonts w:ascii="Times" w:eastAsia="Times" w:hAnsi="Times" w:cs="Times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ОРГАНИЗАЦИИ</w:t>
      </w:r>
    </w:p>
    <w:p w:rsidR="003314CA" w:rsidRPr="003314CA" w:rsidRDefault="003314CA" w:rsidP="003314CA">
      <w:pPr>
        <w:spacing w:after="0" w:line="15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Полное наименование образовательного учреждения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: 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</w:p>
    <w:p w:rsidR="003314CA" w:rsidRPr="003314CA" w:rsidRDefault="003314CA" w:rsidP="003314CA">
      <w:pPr>
        <w:spacing w:after="0" w:line="16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дошкольное образовательное учреждение детский сад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Звездочка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»</w:t>
      </w:r>
    </w:p>
    <w:p w:rsidR="003314CA" w:rsidRPr="003314CA" w:rsidRDefault="003314CA" w:rsidP="003314CA">
      <w:pPr>
        <w:spacing w:after="0" w:line="16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Зернограда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3314CA" w:rsidRPr="003314CA" w:rsidRDefault="003314CA" w:rsidP="003314CA">
      <w:pPr>
        <w:spacing w:after="0" w:line="16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Сокращенное наименование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/</w:t>
      </w:r>
      <w:proofErr w:type="gramStart"/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«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Звездочка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»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Зернограда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учреждения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–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 учреждения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–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CF68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-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правовая форма 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–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Default="003314CA" w:rsidP="003314CA">
      <w:pPr>
        <w:spacing w:after="0" w:line="240" w:lineRule="auto"/>
        <w:ind w:left="700"/>
        <w:jc w:val="both"/>
        <w:rPr>
          <w:rFonts w:ascii="Times" w:eastAsia="Times" w:hAnsi="Times" w:cs="Times"/>
          <w:sz w:val="28"/>
          <w:szCs w:val="28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Юридический адрес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347740,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,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Зерноград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,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.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Социалистическая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,</w:t>
      </w:r>
      <w:r w:rsidRPr="0033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№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33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7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: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8(86359) 41-3-61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8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E-</w:t>
      </w:r>
      <w:proofErr w:type="spellStart"/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mail</w:t>
      </w:r>
      <w:proofErr w:type="spellEnd"/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 xml:space="preserve">: </w:t>
      </w:r>
      <w:r w:rsidRPr="003314CA">
        <w:rPr>
          <w:rFonts w:ascii="Times" w:eastAsia="Times" w:hAnsi="Times" w:cs="Times"/>
          <w:color w:val="000080"/>
          <w:u w:val="single"/>
          <w:lang w:eastAsia="ru-RU"/>
        </w:rPr>
        <w:t>asterisk3@yandex.ru</w:t>
      </w:r>
    </w:p>
    <w:p w:rsidR="003314CA" w:rsidRPr="003314CA" w:rsidRDefault="003314CA" w:rsidP="003314C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314CA" w:rsidRPr="003314CA" w:rsidRDefault="003314CA" w:rsidP="003314CA">
      <w:pPr>
        <w:spacing w:after="0" w:line="240" w:lineRule="auto"/>
        <w:ind w:left="8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 сайта в сети 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«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</w:t>
      </w:r>
      <w:r w:rsidRPr="003314CA">
        <w:rPr>
          <w:rFonts w:ascii="Times" w:eastAsia="Times" w:hAnsi="Times" w:cs="Times"/>
          <w:b/>
          <w:bCs/>
          <w:sz w:val="28"/>
          <w:szCs w:val="28"/>
          <w:lang w:eastAsia="ru-RU"/>
        </w:rPr>
        <w:t>»</w:t>
      </w:r>
      <w:r w:rsidRPr="003314CA">
        <w:rPr>
          <w:rFonts w:ascii="Times" w:eastAsia="Times" w:hAnsi="Times" w:cs="Times"/>
          <w:sz w:val="28"/>
          <w:szCs w:val="28"/>
          <w:lang w:eastAsia="ru-RU"/>
        </w:rPr>
        <w:t>:</w:t>
      </w:r>
      <w:r w:rsidRPr="00331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314CA">
        <w:rPr>
          <w:rFonts w:ascii="Times" w:eastAsia="Times" w:hAnsi="Times" w:cs="Times"/>
          <w:color w:val="000080"/>
          <w:u w:val="single"/>
          <w:lang w:eastAsia="ru-RU"/>
        </w:rPr>
        <w:t>http://www.zvezdochka-zernograd.ru/</w:t>
      </w:r>
    </w:p>
    <w:p w:rsidR="005B3444" w:rsidRPr="003314CA" w:rsidRDefault="005B3444" w:rsidP="003314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>В</w:t>
      </w:r>
      <w:r w:rsidRPr="003314CA">
        <w:rPr>
          <w:rFonts w:ascii="Times New Roman" w:hAnsi="Times New Roman" w:cs="Times New Roman"/>
          <w:sz w:val="28"/>
          <w:szCs w:val="28"/>
        </w:rPr>
        <w:tab/>
        <w:t>настоящее  время  детский  сад  осуществляет 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4CA">
        <w:rPr>
          <w:rFonts w:ascii="Times New Roman" w:hAnsi="Times New Roman" w:cs="Times New Roman"/>
          <w:sz w:val="28"/>
          <w:szCs w:val="28"/>
        </w:rPr>
        <w:t>деятельность согласно Лицензии</w:t>
      </w:r>
      <w:r w:rsidRPr="003314CA">
        <w:rPr>
          <w:rFonts w:ascii="Times New Roman" w:hAnsi="Times New Roman" w:cs="Times New Roman"/>
          <w:sz w:val="28"/>
          <w:szCs w:val="28"/>
        </w:rPr>
        <w:tab/>
        <w:t>серия 61Л01   № 0002057   выданной</w:t>
      </w:r>
    </w:p>
    <w:p w:rsidR="003314CA" w:rsidRPr="003314CA" w:rsidRDefault="003314CA" w:rsidP="00331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>региональной службой по надзору и контролю в сфере образования Ростовской области, № 4422 от 26 февраля 2015 года, срок действия – бессрочно.</w:t>
      </w:r>
    </w:p>
    <w:p w:rsidR="003314CA" w:rsidRPr="003314CA" w:rsidRDefault="003314CA" w:rsidP="003314C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314CA" w:rsidRP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>Режим работы: 10-ти часовое пребывание детей с 8.00 до 18.00, пятидневная рабочая неделя, выходные дни – суббота, воскресенье, праздничные дни.</w:t>
      </w:r>
    </w:p>
    <w:p w:rsidR="003314CA" w:rsidRPr="003314CA" w:rsidRDefault="003314CA" w:rsidP="00331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4CA" w:rsidRPr="003314CA" w:rsidRDefault="003314CA" w:rsidP="003314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4CA">
        <w:rPr>
          <w:rFonts w:ascii="Times New Roman" w:hAnsi="Times New Roman" w:cs="Times New Roman"/>
          <w:b/>
          <w:sz w:val="28"/>
          <w:szCs w:val="28"/>
        </w:rPr>
        <w:t>1.1.</w:t>
      </w:r>
      <w:r w:rsidR="00A07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4CA">
        <w:rPr>
          <w:rFonts w:ascii="Times New Roman" w:hAnsi="Times New Roman" w:cs="Times New Roman"/>
          <w:b/>
          <w:sz w:val="28"/>
          <w:szCs w:val="28"/>
        </w:rPr>
        <w:t>Структура и количество групп:</w:t>
      </w:r>
    </w:p>
    <w:p w:rsidR="003314CA" w:rsidRPr="003314CA" w:rsidRDefault="003314CA" w:rsidP="00331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4CA" w:rsidRDefault="003314CA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4CA">
        <w:rPr>
          <w:rFonts w:ascii="Times New Roman" w:hAnsi="Times New Roman" w:cs="Times New Roman"/>
          <w:sz w:val="28"/>
          <w:szCs w:val="28"/>
        </w:rPr>
        <w:t xml:space="preserve">Детский сад функционирует с 1973 года, расположен в типовом кирпичном здании, рассчитан на шесть групп. В настоящее время в МБДОУ функционирует шесть групп компенсирующей направленности. Детский сад посещают воспитанники с 3-х до 7-ми лет. Списочный состав на 01.09.2017 года – 99 человек. Контингент воспитанников формируется в соответствии с их возрастом. Комплектование групп воспитанниками осуществляется на </w:t>
      </w:r>
      <w:r>
        <w:rPr>
          <w:rFonts w:ascii="Times New Roman" w:hAnsi="Times New Roman" w:cs="Times New Roman"/>
          <w:sz w:val="28"/>
          <w:szCs w:val="28"/>
        </w:rPr>
        <w:t>основании Устава ДОУ, п</w:t>
      </w:r>
      <w:r w:rsidRPr="003314CA">
        <w:rPr>
          <w:rFonts w:ascii="Times New Roman" w:hAnsi="Times New Roman" w:cs="Times New Roman"/>
          <w:sz w:val="28"/>
          <w:szCs w:val="28"/>
        </w:rPr>
        <w:t>равил приема детей в дошкольное образовательное учреждение.</w:t>
      </w:r>
    </w:p>
    <w:p w:rsidR="00BF5DF6" w:rsidRDefault="00BF5DF6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5DF6" w:rsidRDefault="00BF5DF6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B82" w:rsidRDefault="00A07B82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B82" w:rsidRDefault="00A07B82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B82" w:rsidRDefault="00A07B82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B82" w:rsidRDefault="00A07B82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5DF6" w:rsidRDefault="00A07B82" w:rsidP="00A07B8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07B82">
        <w:rPr>
          <w:rFonts w:ascii="Times New Roman" w:hAnsi="Times New Roman" w:cs="Times New Roman"/>
          <w:b/>
          <w:sz w:val="28"/>
          <w:szCs w:val="28"/>
        </w:rPr>
        <w:lastRenderedPageBreak/>
        <w:t>Группы ДОО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2573"/>
        <w:gridCol w:w="2000"/>
        <w:gridCol w:w="30"/>
      </w:tblGrid>
      <w:tr w:rsidR="00BF5DF6" w:rsidRPr="00BF5DF6" w:rsidTr="00BF5DF6">
        <w:trPr>
          <w:trHeight w:val="444"/>
        </w:trPr>
        <w:tc>
          <w:tcPr>
            <w:tcW w:w="538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57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FD5A1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40"/>
        </w:trPr>
        <w:tc>
          <w:tcPr>
            <w:tcW w:w="538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42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573" w:type="dxa"/>
            <w:vMerge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FD5A11">
        <w:trPr>
          <w:trHeight w:val="80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Почемучки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>3-4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90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Рябинки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>4-5</w:t>
            </w:r>
            <w:r w:rsidRPr="00BF5DF6"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 xml:space="preserve"> 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88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Теремок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>4,5-5</w:t>
            </w:r>
            <w:r w:rsidRPr="00BF5DF6"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 xml:space="preserve"> 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90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Искорки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 xml:space="preserve">5-6 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88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 w:rsidR="00CF6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епоседы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 xml:space="preserve">6-7 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CF6839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88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424"/>
        </w:trPr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группа 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«</w:t>
            </w:r>
            <w:r w:rsidRPr="00BF5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Семицветики</w:t>
            </w:r>
            <w:r w:rsidRPr="00BF5DF6">
              <w:rPr>
                <w:rFonts w:ascii="Times" w:eastAsia="Times" w:hAnsi="Times" w:cs="Times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73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F5DF6">
              <w:rPr>
                <w:rFonts w:ascii="Times" w:eastAsia="Times" w:hAnsi="Times" w:cs="Times"/>
                <w:w w:val="98"/>
                <w:sz w:val="28"/>
                <w:szCs w:val="28"/>
                <w:lang w:eastAsia="ru-RU"/>
              </w:rPr>
              <w:t xml:space="preserve">6-7 </w:t>
            </w:r>
            <w:r w:rsidRPr="00BF5DF6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eastAsia="Times" w:hAnsi="Times" w:cs="Times"/>
                <w:w w:val="99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F5DF6" w:rsidRPr="00BF5DF6" w:rsidTr="00BF5DF6">
        <w:trPr>
          <w:trHeight w:val="290"/>
        </w:trPr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BF5DF6" w:rsidRPr="00BF5DF6" w:rsidRDefault="00BF5DF6" w:rsidP="00BF5D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BF5DF6" w:rsidRDefault="00BF5DF6" w:rsidP="003314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Pr="00256C02" w:rsidRDefault="00256C02" w:rsidP="00A07B8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b/>
          <w:sz w:val="28"/>
          <w:szCs w:val="28"/>
        </w:rPr>
        <w:t>1.2. Экономические и социальные условия территории нахождения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C02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256C02" w:rsidRP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P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 xml:space="preserve">Детский сад расположен в жилой зоне города Зернограда. Образовательная организация имеет благоприятное социально-культурное окружение: МБОУ </w:t>
      </w:r>
      <w:r>
        <w:rPr>
          <w:rFonts w:ascii="Times New Roman" w:hAnsi="Times New Roman" w:cs="Times New Roman"/>
          <w:sz w:val="28"/>
          <w:szCs w:val="28"/>
        </w:rPr>
        <w:t>СОШ Л</w:t>
      </w:r>
      <w:r w:rsidRPr="00256C02">
        <w:rPr>
          <w:rFonts w:ascii="Times New Roman" w:hAnsi="Times New Roman" w:cs="Times New Roman"/>
          <w:sz w:val="28"/>
          <w:szCs w:val="28"/>
        </w:rPr>
        <w:t>ицей г.Зернограда, МБД</w:t>
      </w:r>
      <w:r>
        <w:rPr>
          <w:rFonts w:ascii="Times New Roman" w:hAnsi="Times New Roman" w:cs="Times New Roman"/>
          <w:sz w:val="28"/>
          <w:szCs w:val="28"/>
        </w:rPr>
        <w:t>ОУ д/с «Солнышко» г. Зернограда</w:t>
      </w:r>
      <w:r w:rsidRPr="00256C02">
        <w:rPr>
          <w:rFonts w:ascii="Times New Roman" w:hAnsi="Times New Roman" w:cs="Times New Roman"/>
          <w:sz w:val="28"/>
          <w:szCs w:val="28"/>
        </w:rPr>
        <w:t xml:space="preserve">, Детская музыкальная школа, СДЮШОР, </w:t>
      </w:r>
      <w:proofErr w:type="spellStart"/>
      <w:r w:rsidRPr="00256C02">
        <w:rPr>
          <w:rFonts w:ascii="Times New Roman" w:hAnsi="Times New Roman" w:cs="Times New Roman"/>
          <w:sz w:val="28"/>
          <w:szCs w:val="28"/>
        </w:rPr>
        <w:t>РПМПк</w:t>
      </w:r>
      <w:proofErr w:type="spellEnd"/>
      <w:r w:rsidRPr="00256C02">
        <w:rPr>
          <w:rFonts w:ascii="Times New Roman" w:hAnsi="Times New Roman" w:cs="Times New Roman"/>
          <w:sz w:val="28"/>
          <w:szCs w:val="28"/>
        </w:rPr>
        <w:t>.</w:t>
      </w:r>
    </w:p>
    <w:p w:rsidR="00256C02" w:rsidRP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Это создает благоприятные возможности для деятельности МДОУ, расширяет спектр возможностей по организации оздоровительной,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56C02">
        <w:rPr>
          <w:rFonts w:ascii="Times New Roman" w:hAnsi="Times New Roman" w:cs="Times New Roman"/>
          <w:sz w:val="28"/>
          <w:szCs w:val="28"/>
        </w:rPr>
        <w:t>оррекционно</w:t>
      </w:r>
      <w:r>
        <w:rPr>
          <w:rFonts w:ascii="Times New Roman" w:hAnsi="Times New Roman" w:cs="Times New Roman"/>
          <w:sz w:val="28"/>
          <w:szCs w:val="28"/>
        </w:rPr>
        <w:t>-развивающей</w:t>
      </w:r>
      <w:r w:rsidRPr="00256C02">
        <w:rPr>
          <w:rFonts w:ascii="Times New Roman" w:hAnsi="Times New Roman" w:cs="Times New Roman"/>
          <w:sz w:val="28"/>
          <w:szCs w:val="28"/>
        </w:rPr>
        <w:t xml:space="preserve"> работы,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256C02">
        <w:rPr>
          <w:rFonts w:ascii="Times New Roman" w:hAnsi="Times New Roman" w:cs="Times New Roman"/>
          <w:sz w:val="28"/>
          <w:szCs w:val="28"/>
        </w:rPr>
        <w:t>сотрудничеств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56C02">
        <w:rPr>
          <w:rFonts w:ascii="Times New Roman" w:hAnsi="Times New Roman" w:cs="Times New Roman"/>
          <w:sz w:val="28"/>
          <w:szCs w:val="28"/>
        </w:rPr>
        <w:t xml:space="preserve"> с общественными организациями.</w:t>
      </w:r>
    </w:p>
    <w:p w:rsidR="00256C02" w:rsidRP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Pr="00256C02" w:rsidRDefault="00256C02" w:rsidP="00256C0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C02">
        <w:rPr>
          <w:rFonts w:ascii="Times New Roman" w:hAnsi="Times New Roman" w:cs="Times New Roman"/>
          <w:b/>
          <w:sz w:val="28"/>
          <w:szCs w:val="28"/>
        </w:rPr>
        <w:t>1.3. Структура управления образовательным учреждением</w:t>
      </w:r>
    </w:p>
    <w:p w:rsidR="00256C02" w:rsidRPr="004D210D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b/>
          <w:sz w:val="28"/>
          <w:szCs w:val="28"/>
        </w:rPr>
        <w:t>Заведующий МБДОУ д/</w:t>
      </w:r>
      <w:proofErr w:type="gramStart"/>
      <w:r w:rsidRPr="00256C0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56C02">
        <w:rPr>
          <w:rFonts w:ascii="Times New Roman" w:hAnsi="Times New Roman" w:cs="Times New Roman"/>
          <w:b/>
          <w:sz w:val="28"/>
          <w:szCs w:val="28"/>
        </w:rPr>
        <w:t xml:space="preserve"> « Звездочка » г.Зернограда</w:t>
      </w:r>
      <w:r w:rsidRPr="00256C0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Горюнова Татьяна Николаевна</w:t>
      </w:r>
      <w:r w:rsidRPr="00256C02">
        <w:rPr>
          <w:rFonts w:ascii="Times New Roman" w:hAnsi="Times New Roman" w:cs="Times New Roman"/>
          <w:sz w:val="28"/>
          <w:szCs w:val="28"/>
        </w:rPr>
        <w:t>.</w:t>
      </w:r>
    </w:p>
    <w:p w:rsidR="00CF6839" w:rsidRDefault="00256C02" w:rsidP="00256C0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Образование - высшее педагогическое</w:t>
      </w:r>
      <w:r w:rsidR="00CF6839">
        <w:rPr>
          <w:rFonts w:ascii="Times New Roman" w:hAnsi="Times New Roman" w:cs="Times New Roman"/>
          <w:sz w:val="28"/>
          <w:szCs w:val="28"/>
        </w:rPr>
        <w:t>.</w:t>
      </w:r>
    </w:p>
    <w:p w:rsidR="00256C02" w:rsidRPr="00256C02" w:rsidRDefault="00CF6839" w:rsidP="00256C0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Специализация – дошкольное образование</w:t>
      </w:r>
      <w:r w:rsidR="00256C02" w:rsidRPr="00256C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6C02" w:rsidRPr="00256C02" w:rsidRDefault="00256C02" w:rsidP="00256C0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Педагогический стаж – более 30 лет.</w:t>
      </w:r>
    </w:p>
    <w:p w:rsidR="00256C02" w:rsidRPr="00256C02" w:rsidRDefault="00256C02" w:rsidP="00256C0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В должности заведующего детским садом – 10 лет.</w:t>
      </w:r>
    </w:p>
    <w:p w:rsidR="004D210D" w:rsidRPr="004D210D" w:rsidRDefault="004D210D" w:rsidP="00256C02">
      <w:pPr>
        <w:spacing w:after="0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6C02" w:rsidRDefault="00256C02" w:rsidP="00256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 w:rsidRPr="00256C02">
        <w:rPr>
          <w:rFonts w:ascii="Times New Roman" w:hAnsi="Times New Roman" w:cs="Times New Roman"/>
          <w:sz w:val="28"/>
          <w:szCs w:val="28"/>
        </w:rPr>
        <w:t xml:space="preserve"> –  Левченко Татьяна Александровна. </w:t>
      </w:r>
    </w:p>
    <w:p w:rsidR="00256C02" w:rsidRPr="00256C02" w:rsidRDefault="00256C02" w:rsidP="00256C0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Образование – высшее педагогическое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6C02" w:rsidRPr="00256C02" w:rsidRDefault="00256C02" w:rsidP="00256C0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 xml:space="preserve">Стаж педагогической работы – 24 года.  </w:t>
      </w:r>
    </w:p>
    <w:p w:rsidR="00256C02" w:rsidRDefault="00256C02" w:rsidP="00256C0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lastRenderedPageBreak/>
        <w:t>В занимаемой должности – 3 года.</w:t>
      </w:r>
    </w:p>
    <w:p w:rsidR="00256C02" w:rsidRDefault="00256C02" w:rsidP="00256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Pr="00256C02" w:rsidRDefault="00256C02" w:rsidP="00A07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Оценивая качество организации процесса образования, учитывается весь комплекс вопросов воспитания и развития, в которых воспитанники идут к своим достижениям (начиная от организации питания и досуга до учебно-методического, кадрового и финансового обеспечения образовательного процесса).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C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C02">
        <w:rPr>
          <w:rFonts w:ascii="Times New Roman" w:hAnsi="Times New Roman" w:cs="Times New Roman"/>
          <w:sz w:val="28"/>
          <w:szCs w:val="28"/>
        </w:rPr>
        <w:tab/>
        <w:t>современных условиях немаловажную роль в решении этих вопросов играют коллегиальные органы управления.</w:t>
      </w:r>
    </w:p>
    <w:p w:rsidR="00256C02" w:rsidRPr="00256C02" w:rsidRDefault="00256C02" w:rsidP="00A07B8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56C02" w:rsidRPr="00256C02" w:rsidRDefault="00256C02" w:rsidP="00A07B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В</w:t>
      </w:r>
      <w:r w:rsidRPr="00256C02">
        <w:rPr>
          <w:rFonts w:ascii="Times New Roman" w:hAnsi="Times New Roman" w:cs="Times New Roman"/>
          <w:sz w:val="28"/>
          <w:szCs w:val="28"/>
        </w:rPr>
        <w:tab/>
        <w:t>настоящее время в МБДОУ работают следующие коллегиальные органы управления образовательной организации:</w:t>
      </w:r>
    </w:p>
    <w:p w:rsidR="00256C02" w:rsidRPr="00256C02" w:rsidRDefault="00256C02" w:rsidP="00A07B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Pr="00256C02" w:rsidRDefault="00256C02" w:rsidP="00A07B8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56C02">
        <w:rPr>
          <w:rFonts w:ascii="Times New Roman" w:hAnsi="Times New Roman" w:cs="Times New Roman"/>
          <w:sz w:val="28"/>
          <w:szCs w:val="28"/>
        </w:rPr>
        <w:t>бщее собрание работни</w:t>
      </w:r>
      <w:r>
        <w:rPr>
          <w:rFonts w:ascii="Times New Roman" w:hAnsi="Times New Roman" w:cs="Times New Roman"/>
          <w:sz w:val="28"/>
          <w:szCs w:val="28"/>
        </w:rPr>
        <w:t>ков образовательной организации.</w:t>
      </w:r>
    </w:p>
    <w:p w:rsidR="00256C02" w:rsidRPr="00256C02" w:rsidRDefault="00256C02" w:rsidP="00A07B8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56C02">
        <w:rPr>
          <w:rFonts w:ascii="Times New Roman" w:hAnsi="Times New Roman" w:cs="Times New Roman"/>
          <w:sz w:val="28"/>
          <w:szCs w:val="28"/>
        </w:rPr>
        <w:t>едагогический Со</w:t>
      </w:r>
      <w:r>
        <w:rPr>
          <w:rFonts w:ascii="Times New Roman" w:hAnsi="Times New Roman" w:cs="Times New Roman"/>
          <w:sz w:val="28"/>
          <w:szCs w:val="28"/>
        </w:rPr>
        <w:t>вет образовательной организации.</w:t>
      </w:r>
    </w:p>
    <w:p w:rsidR="00256C02" w:rsidRDefault="00256C02" w:rsidP="00A07B8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02">
        <w:rPr>
          <w:rFonts w:ascii="Times New Roman" w:hAnsi="Times New Roman" w:cs="Times New Roman"/>
          <w:sz w:val="28"/>
          <w:szCs w:val="28"/>
        </w:rPr>
        <w:t>Совет учреждения.</w:t>
      </w:r>
    </w:p>
    <w:p w:rsidR="00D82EA8" w:rsidRDefault="00D82EA8" w:rsidP="00D82EA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C02" w:rsidRDefault="00256C02" w:rsidP="00A07B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76F" w:rsidRDefault="00256C02" w:rsidP="00D82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C02">
        <w:rPr>
          <w:rFonts w:ascii="Times New Roman" w:hAnsi="Times New Roman" w:cs="Times New Roman"/>
          <w:b/>
          <w:sz w:val="28"/>
          <w:szCs w:val="28"/>
        </w:rPr>
        <w:t>Организация  структуры управления  МБДОУ  д/</w:t>
      </w:r>
      <w:proofErr w:type="gramStart"/>
      <w:r w:rsidRPr="00256C0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56C02">
        <w:rPr>
          <w:rFonts w:ascii="Times New Roman" w:hAnsi="Times New Roman" w:cs="Times New Roman"/>
          <w:b/>
          <w:sz w:val="28"/>
          <w:szCs w:val="28"/>
        </w:rPr>
        <w:t xml:space="preserve">  «Звездочка» г.Зернограда</w:t>
      </w:r>
      <w:r w:rsidRPr="00256C02">
        <w:rPr>
          <w:rFonts w:ascii="Times New Roman" w:hAnsi="Times New Roman" w:cs="Times New Roman"/>
          <w:b/>
          <w:sz w:val="28"/>
          <w:szCs w:val="28"/>
        </w:rPr>
        <w:br/>
      </w:r>
      <w:r w:rsidRPr="00256C02">
        <w:rPr>
          <w:rFonts w:ascii="Times New Roman" w:hAnsi="Times New Roman" w:cs="Times New Roman"/>
          <w:b/>
          <w:sz w:val="28"/>
          <w:szCs w:val="28"/>
        </w:rPr>
        <w:br/>
      </w:r>
    </w:p>
    <w:p w:rsidR="0000076F" w:rsidRDefault="0000076F" w:rsidP="00256C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B6C878" wp14:editId="703565FA">
            <wp:simplePos x="0" y="0"/>
            <wp:positionH relativeFrom="column">
              <wp:posOffset>221615</wp:posOffset>
            </wp:positionH>
            <wp:positionV relativeFrom="paragraph">
              <wp:posOffset>62865</wp:posOffset>
            </wp:positionV>
            <wp:extent cx="6029325" cy="4502785"/>
            <wp:effectExtent l="0" t="0" r="9525" b="0"/>
            <wp:wrapThrough wrapText="bothSides">
              <wp:wrapPolygon edited="0">
                <wp:start x="0" y="0"/>
                <wp:lineTo x="0" y="21475"/>
                <wp:lineTo x="21566" y="21475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5" t="16254" r="17409" b="18733"/>
                    <a:stretch/>
                  </pic:blipFill>
                  <pic:spPr bwMode="auto">
                    <a:xfrm>
                      <a:off x="0" y="0"/>
                      <a:ext cx="6029325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76F" w:rsidRDefault="0000076F" w:rsidP="00256C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76F" w:rsidRP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Управление детским садом осуществляется на принципах единоначалия и самоуправления. Управляющая система состоит из двух структур, деятельность которых регламентируется Уставом МБДОУ и соответствующими положениями, имеет управляемую и управляющую системы.</w:t>
      </w:r>
    </w:p>
    <w:p w:rsidR="0000076F" w:rsidRP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Управляемая система состоит из взаимосвязанных между собой коллективов: педагогического – обслуживающего – медицинского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детского.</w:t>
      </w:r>
    </w:p>
    <w:p w:rsid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Организационная структура управления МБДОУ представляет собой совокупность всех его органов с присущими им функциями. Она представлена в виде 2 основных структур:  административного и общественного управления.</w:t>
      </w:r>
    </w:p>
    <w:p w:rsidR="0000076F" w:rsidRP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первом уровне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 находится</w:t>
      </w: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заведующий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детским садом.</w:t>
      </w: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Управленческая деятельность заведующего обеспечивает материальные, организационные, правовые, социально-психологические условия для реализации функций управления образовательным процессом в МДОУ. Объект управления заведующего - весь коллектив.</w:t>
      </w:r>
    </w:p>
    <w:p w:rsidR="0000076F" w:rsidRPr="0000076F" w:rsidRDefault="0000076F" w:rsidP="00A07B8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втором уровне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осуществляют:</w:t>
      </w: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старший воспитатель – Левченко Татьяна Александровна; зав</w:t>
      </w:r>
      <w:r w:rsidR="0064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едующий </w:t>
      </w: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хоз</w:t>
      </w:r>
      <w:r w:rsidR="006432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яйством - </w:t>
      </w:r>
      <w:r w:rsidRPr="000007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Бескинская Анжелика Эрнестовна.</w:t>
      </w:r>
    </w:p>
    <w:p w:rsidR="0000076F" w:rsidRP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управления управленцев второго уровня - часть коллектива согласно функциональным обязанностям. Родители (законные представители) воспитанников принимают участие в управлении 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форме, определенной уставом МБДОУ (родительские советы, совет учреждения).</w:t>
      </w:r>
    </w:p>
    <w:p w:rsidR="0000076F" w:rsidRPr="0000076F" w:rsidRDefault="0000076F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образом: Управление МБДОУ осуществляется в соответствии с законодательством Российской Федерации и Уставом МБДОУ на принципах демократичности, открытости, профессионализма. Сформированная система управления имеет общественную направленность, т.е.:</w:t>
      </w:r>
    </w:p>
    <w:p w:rsidR="0000076F" w:rsidRPr="0064324E" w:rsidRDefault="0000076F" w:rsidP="00CA2E6B">
      <w:pPr>
        <w:pStyle w:val="a5"/>
        <w:numPr>
          <w:ilvl w:val="0"/>
          <w:numId w:val="6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органы государственно-общественного управления учреждением;</w:t>
      </w:r>
    </w:p>
    <w:p w:rsidR="0000076F" w:rsidRDefault="0000076F" w:rsidP="00CA2E6B">
      <w:pPr>
        <w:pStyle w:val="a5"/>
        <w:numPr>
          <w:ilvl w:val="0"/>
          <w:numId w:val="6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развиваются инновационные способы информирования общественности о состоянии дел и результатах функционирования и развития образовательного учреждения через сеть Интернет.</w:t>
      </w:r>
    </w:p>
    <w:p w:rsidR="00CA2E6B" w:rsidRPr="00CA2E6B" w:rsidRDefault="00CA2E6B" w:rsidP="00CA2E6B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Программы,  реализуемые  в  МБДОУ</w:t>
      </w:r>
    </w:p>
    <w:p w:rsidR="00CA2E6B" w:rsidRPr="00CA2E6B" w:rsidRDefault="00CA2E6B" w:rsidP="00CA2E6B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детского сада «Звездочка» г. Зернограда организована в соответствии с Законом РФ «Об образовании в Российской Федерации», направлена на обеспечение права </w:t>
      </w:r>
      <w:proofErr w:type="gramStart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proofErr w:type="gramEnd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получение помощи в воспитании детей дошкольного возраста, на охрану и укрепление их физического и психического </w:t>
      </w: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здоровья, на развитие их индивидуальных способностей и необходимую коррекцию нарушения развития.</w:t>
      </w:r>
    </w:p>
    <w:p w:rsidR="00CA2E6B" w:rsidRPr="00CA2E6B" w:rsidRDefault="00CA2E6B" w:rsidP="00CA2E6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Содержание образовательного процесса определяется на основе:</w:t>
      </w:r>
    </w:p>
    <w:p w:rsidR="00CA2E6B" w:rsidRDefault="00CA2E6B" w:rsidP="00CA2E6B">
      <w:pPr>
        <w:pStyle w:val="a5"/>
        <w:numPr>
          <w:ilvl w:val="0"/>
          <w:numId w:val="16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государственного образовательного стандарта дошкольного образования;</w:t>
      </w:r>
    </w:p>
    <w:p w:rsidR="00CA2E6B" w:rsidRDefault="00CA2E6B" w:rsidP="00CA2E6B">
      <w:pPr>
        <w:pStyle w:val="a5"/>
        <w:numPr>
          <w:ilvl w:val="0"/>
          <w:numId w:val="16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Адаптированной примерной основной образовательной программы для дошкольников с тяжелыми нарушениями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под редакцией Л.В. Лопатиной;</w:t>
      </w:r>
    </w:p>
    <w:p w:rsidR="00CA2E6B" w:rsidRPr="00CA2E6B" w:rsidRDefault="00CA2E6B" w:rsidP="00CA2E6B">
      <w:pPr>
        <w:pStyle w:val="a5"/>
        <w:numPr>
          <w:ilvl w:val="0"/>
          <w:numId w:val="16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Примерной образовательной программы дошкольного образования «От рождения до школы» под ред. Н.Е. </w:t>
      </w:r>
      <w:proofErr w:type="spellStart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Васильевой.</w:t>
      </w:r>
    </w:p>
    <w:p w:rsidR="00CA2E6B" w:rsidRPr="00CA2E6B" w:rsidRDefault="00CA2E6B" w:rsidP="00CA2E6B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ДОУ реализуются парциальные программы:</w:t>
      </w:r>
    </w:p>
    <w:p w:rsidR="00CA2E6B" w:rsidRPr="00CA2E6B" w:rsidRDefault="00CA2E6B" w:rsidP="00CA2E6B">
      <w:pPr>
        <w:pStyle w:val="a5"/>
        <w:numPr>
          <w:ilvl w:val="0"/>
          <w:numId w:val="1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безопасности жизнедеятельности детей дошкольного возраста, Р.Б. </w:t>
      </w:r>
      <w:proofErr w:type="spellStart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Стеркиной</w:t>
      </w:r>
      <w:proofErr w:type="spellEnd"/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A2E6B" w:rsidRPr="00CA2E6B" w:rsidRDefault="00CA2E6B" w:rsidP="00CA2E6B">
      <w:pPr>
        <w:pStyle w:val="a5"/>
        <w:numPr>
          <w:ilvl w:val="0"/>
          <w:numId w:val="1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нарушений речи, Т.Б. Филичевой, Г.В. Чиркиной;</w:t>
      </w:r>
    </w:p>
    <w:p w:rsidR="00CA2E6B" w:rsidRPr="00CA2E6B" w:rsidRDefault="00CA2E6B" w:rsidP="00CA2E6B">
      <w:pPr>
        <w:pStyle w:val="a5"/>
        <w:numPr>
          <w:ilvl w:val="0"/>
          <w:numId w:val="1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развития музыкальности у детей дошкольного возраста «Гармония», К.В. Тарасовой, Т.В. Нестеренко;</w:t>
      </w:r>
    </w:p>
    <w:p w:rsidR="00CA2E6B" w:rsidRPr="00CA2E6B" w:rsidRDefault="00CA2E6B" w:rsidP="00CA2E6B">
      <w:pPr>
        <w:pStyle w:val="a5"/>
        <w:numPr>
          <w:ilvl w:val="0"/>
          <w:numId w:val="1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экологического воспитания в детском саду «Юный эколог», С.Н. Николаевой.</w:t>
      </w:r>
    </w:p>
    <w:p w:rsidR="00CA2E6B" w:rsidRDefault="00CA2E6B" w:rsidP="00CA492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B82" w:rsidRDefault="00A07B82" w:rsidP="00CA492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1.4. План развития ДОО и приоритетные задачи </w:t>
      </w:r>
    </w:p>
    <w:p w:rsidR="00A07B82" w:rsidRPr="00A07B82" w:rsidRDefault="00A07B82" w:rsidP="00CA2E6B">
      <w:pPr>
        <w:shd w:val="clear" w:color="auto" w:fill="FFFFFF"/>
        <w:spacing w:after="225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2016-2017 учебном году</w:t>
      </w:r>
    </w:p>
    <w:p w:rsidR="00A07B82" w:rsidRPr="00A07B82" w:rsidRDefault="00A07B82" w:rsidP="00CA2E6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современные тенденции развития системы образования в Российской Федерации</w:t>
      </w:r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2016-2017 учебном году педагогическим коллективом</w:t>
      </w:r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МБДОУ д/</w:t>
      </w:r>
      <w:proofErr w:type="gramStart"/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«Звездочка» </w:t>
      </w: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определены следующие задачи: </w:t>
      </w:r>
    </w:p>
    <w:p w:rsidR="00A07B82" w:rsidRPr="00A07B82" w:rsidRDefault="00A07B82" w:rsidP="00A07B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82" w:rsidRPr="00A07B82" w:rsidRDefault="00A07B82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развивающей образовательной среды, открывающей возможности для позитивной социализации ребенка, его личностного развития.</w:t>
      </w:r>
    </w:p>
    <w:p w:rsidR="00A07B82" w:rsidRPr="00A07B82" w:rsidRDefault="00A07B82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образовательной деятельности дошкольников на основе индивидуальных особенностей каждого ребенка.</w:t>
      </w:r>
    </w:p>
    <w:p w:rsidR="00A07B82" w:rsidRPr="00A07B82" w:rsidRDefault="00A07B82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воспитанников. Повышение уровня профессиональной компетенции педагогических работников по введению Федерального государственного образовательного стандарта дошкольного образования</w:t>
      </w:r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92F" w:rsidRDefault="00CA492F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 и реализация адаптированной основной образовательной программы (далее АООП) для обучающихся с особыми образовательными потребностями.</w:t>
      </w:r>
    </w:p>
    <w:p w:rsidR="00A07B82" w:rsidRPr="00A07B82" w:rsidRDefault="00A07B82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механизмов, обеспечивающих высокий уровень охраны и укрепления здоровья детей, обеспечению их психологической защищённост</w:t>
      </w:r>
      <w:r w:rsid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эмоционального благополучия.</w:t>
      </w:r>
    </w:p>
    <w:p w:rsidR="00CA492F" w:rsidRPr="00A07B82" w:rsidRDefault="00CA492F" w:rsidP="00CA492F">
      <w:pPr>
        <w:pStyle w:val="a5"/>
        <w:numPr>
          <w:ilvl w:val="0"/>
          <w:numId w:val="7"/>
        </w:numPr>
        <w:shd w:val="clear" w:color="auto" w:fill="FFFFFF"/>
        <w:spacing w:after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материально - технической базы посредством обновления предметно-развивающей среды в соответствии с ФГОС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07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оснащение интерактивным оборудованием, новыми методическими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обиями в соответствии с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92F" w:rsidRDefault="00CA492F" w:rsidP="00CA492F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данных задач </w:t>
      </w:r>
      <w:r w:rsidRP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МБДОУ проведено ряд мероприятий,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направленных на их успешное осуществление:</w:t>
      </w: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создана рабочая группа 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разработке АООП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142E" w:rsidRPr="00CA2E6B" w:rsidRDefault="00A7142E" w:rsidP="00CA2E6B">
      <w:pPr>
        <w:pStyle w:val="a5"/>
        <w:shd w:val="clear" w:color="auto" w:fill="FFFFFF"/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 Положение о рабочей группе;</w:t>
      </w:r>
    </w:p>
    <w:p w:rsidR="00A7142E" w:rsidRPr="00CA2E6B" w:rsidRDefault="00A7142E" w:rsidP="00CA2E6B">
      <w:pPr>
        <w:pStyle w:val="a5"/>
        <w:shd w:val="clear" w:color="auto" w:fill="FFFFFF"/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F0152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внесены коррективы в программу развития детского сада 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 с разработкой АООП;</w:t>
      </w:r>
    </w:p>
    <w:p w:rsidR="00A7142E" w:rsidRPr="00CA2E6B" w:rsidRDefault="00A7142E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скорректирован план повышения квалификации педагогов МБДОУ;</w:t>
      </w:r>
    </w:p>
    <w:p w:rsidR="00A7142E" w:rsidRPr="00CA2E6B" w:rsidRDefault="00A7142E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условия для участия воспитателей в учебно-методических мероприятиях, направленных на повышения уровня их квалификации и компетенций в вопросах 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и воспитания детей с ОВЗ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вебинарах</w:t>
      </w:r>
      <w:proofErr w:type="spellEnd"/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семинарах, 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научно-практических конференциях, 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курсах и др.);</w:t>
      </w:r>
    </w:p>
    <w:p w:rsidR="00A7142E" w:rsidRPr="00CA2E6B" w:rsidRDefault="00A7142E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 пакет нормативно – правовой документации, 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АООП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142E" w:rsidRPr="00CA2E6B" w:rsidRDefault="00A7142E" w:rsidP="00CA2E6B">
      <w:pPr>
        <w:pStyle w:val="a5"/>
        <w:shd w:val="clear" w:color="auto" w:fill="FFFFFF"/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 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проблемный 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 с педагогами учреждения детского сада по обеспечению повышения компетентности в вопросах современной образовательной политики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специфики обучения 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ОВЗ;</w:t>
      </w:r>
    </w:p>
    <w:p w:rsidR="00A7142E" w:rsidRPr="00CA2E6B" w:rsidRDefault="00A7142E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Pr="00BF0152" w:rsidRDefault="00CA492F" w:rsidP="00CA2E6B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 система методических мероприятий, направленных на помощь педагогам в овладении технологией образовате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 мониторинга и комплексно</w:t>
      </w:r>
      <w:r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–тематического планирования образовательной работы с детьми в соответствии с ФГОС</w:t>
      </w:r>
      <w:r w:rsidR="00BF0152" w:rsidRP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92F" w:rsidRPr="00CA492F" w:rsidRDefault="00CA492F" w:rsidP="00BF01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4AFB" w:rsidRDefault="00144AFB" w:rsidP="00A7142E">
      <w:pPr>
        <w:numPr>
          <w:ilvl w:val="3"/>
          <w:numId w:val="10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4AFB" w:rsidRDefault="00144AFB" w:rsidP="00A7142E">
      <w:pPr>
        <w:numPr>
          <w:ilvl w:val="3"/>
          <w:numId w:val="10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492F" w:rsidRPr="00CA492F" w:rsidRDefault="00A7142E" w:rsidP="00A7142E">
      <w:pPr>
        <w:numPr>
          <w:ilvl w:val="3"/>
          <w:numId w:val="10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 </w:t>
      </w:r>
      <w:r w:rsidR="00CA492F" w:rsidRPr="00CA49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период за </w:t>
      </w:r>
      <w:r w:rsidR="00BF0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2016-2017 учебный год:</w:t>
      </w:r>
    </w:p>
    <w:p w:rsidR="00BF0152" w:rsidRDefault="00CA492F" w:rsidP="00CA2E6B">
      <w:pPr>
        <w:numPr>
          <w:ilvl w:val="0"/>
          <w:numId w:val="13"/>
        </w:numPr>
        <w:shd w:val="clear" w:color="auto" w:fill="FFFFFF"/>
        <w:spacing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повысился уровень готовности педагогов </w:t>
      </w:r>
      <w:r w:rsid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разработке и </w:t>
      </w:r>
      <w:r w:rsidRP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внедрению </w:t>
      </w:r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маршрутов для детей с ОВЗ в соответствии </w:t>
      </w:r>
      <w:r w:rsidRP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ФГОС </w:t>
      </w:r>
      <w:proofErr w:type="gramStart"/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BF0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A492F" w:rsidRPr="00CA492F" w:rsidRDefault="00CA492F" w:rsidP="00CA2E6B">
      <w:pPr>
        <w:numPr>
          <w:ilvl w:val="0"/>
          <w:numId w:val="13"/>
        </w:numPr>
        <w:shd w:val="clear" w:color="auto" w:fill="FFFFFF"/>
        <w:spacing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документация педагогов соответствует требованиям современного делопроизводства;</w:t>
      </w:r>
    </w:p>
    <w:p w:rsidR="00A7142E" w:rsidRDefault="00A7142E" w:rsidP="00CA2E6B">
      <w:pPr>
        <w:pStyle w:val="a5"/>
        <w:numPr>
          <w:ilvl w:val="0"/>
          <w:numId w:val="13"/>
        </w:numPr>
        <w:shd w:val="clear" w:color="auto" w:fill="FFFFFF"/>
        <w:spacing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поддерживался благоприятный психологический климат в коллективе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142E" w:rsidRDefault="00A7142E" w:rsidP="00CA2E6B">
      <w:pPr>
        <w:pStyle w:val="a5"/>
        <w:numPr>
          <w:ilvl w:val="0"/>
          <w:numId w:val="13"/>
        </w:numPr>
        <w:shd w:val="clear" w:color="auto" w:fill="FFFFFF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совершенствовалась профессиональная компетентность педагогов: самообразование, посещение КПК, методических объединений, семинаров, мастер-классов, предоставлялась возможность для профессионального и личностного роста каждому воспитателю и специалисту;</w:t>
      </w:r>
    </w:p>
    <w:p w:rsidR="00CA2E6B" w:rsidRPr="00144AFB" w:rsidRDefault="00CA2E6B" w:rsidP="00CA2E6B">
      <w:pPr>
        <w:pStyle w:val="a5"/>
        <w:shd w:val="clear" w:color="auto" w:fill="FFFFFF"/>
        <w:ind w:left="142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7142E" w:rsidRDefault="00A7142E" w:rsidP="00CA2E6B">
      <w:pPr>
        <w:pStyle w:val="a5"/>
        <w:numPr>
          <w:ilvl w:val="0"/>
          <w:numId w:val="13"/>
        </w:numPr>
        <w:shd w:val="clear" w:color="auto" w:fill="FFFFFF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ялась</w:t>
      </w: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в тесном контакте с родителями, используя инновационные технологии в данном направлении,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ивалась </w:t>
      </w: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 и повыш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алась компетентность</w:t>
      </w:r>
      <w:r w:rsidRPr="00A71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(законных представителей) в вопросах образования, охр</w:t>
      </w:r>
      <w:r w:rsid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 и укрепления здоровья детей</w:t>
      </w:r>
    </w:p>
    <w:p w:rsidR="00CA2E6B" w:rsidRPr="00144AFB" w:rsidRDefault="00CA2E6B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2E6B" w:rsidRDefault="00A7142E" w:rsidP="00CA2E6B">
      <w:pPr>
        <w:pStyle w:val="a5"/>
        <w:numPr>
          <w:ilvl w:val="0"/>
          <w:numId w:val="13"/>
        </w:numPr>
        <w:shd w:val="clear" w:color="auto" w:fill="FFFFFF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учитывались потребности различных типов семей, конкретных детей и родителей при оказании образовательных услуг;</w:t>
      </w:r>
    </w:p>
    <w:p w:rsidR="00CA2E6B" w:rsidRPr="00144AFB" w:rsidRDefault="00CA2E6B" w:rsidP="00CA2E6B">
      <w:pPr>
        <w:pStyle w:val="a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A492F" w:rsidRPr="00CA2E6B" w:rsidRDefault="00CA492F" w:rsidP="00CA2E6B">
      <w:pPr>
        <w:pStyle w:val="a5"/>
        <w:numPr>
          <w:ilvl w:val="0"/>
          <w:numId w:val="13"/>
        </w:numPr>
        <w:shd w:val="clear" w:color="auto" w:fill="FFFFFF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повысилась активность родителей в качестве участников образовательного процесса</w:t>
      </w:r>
      <w:r w:rsidR="00A7142E" w:rsidRPr="00CA2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92F" w:rsidRPr="00CA492F" w:rsidRDefault="00CA492F" w:rsidP="005C2CF4">
      <w:pPr>
        <w:shd w:val="clear" w:color="auto" w:fill="FFFFFF"/>
        <w:spacing w:after="225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2CF4" w:rsidRDefault="005C2CF4" w:rsidP="00B21CE9">
      <w:pPr>
        <w:spacing w:after="0"/>
        <w:ind w:left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2C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Анкетирование родителей (законных представителей) воспитанников степенью удовлетворенности качеством образовательных услуг, оказываемых МБДОУ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в 2016-2017</w:t>
      </w:r>
      <w:r w:rsidRPr="005C2C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учебном году</w:t>
      </w:r>
    </w:p>
    <w:p w:rsidR="00493647" w:rsidRPr="005C2CF4" w:rsidRDefault="00493647" w:rsidP="00493647">
      <w:pPr>
        <w:spacing w:after="0"/>
        <w:ind w:left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2CF4" w:rsidRPr="005C2CF4" w:rsidRDefault="005C2CF4" w:rsidP="005C2CF4">
      <w:pPr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2CF4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Цель:</w:t>
      </w:r>
      <w:r w:rsidRPr="005C2CF4">
        <w:rPr>
          <w:rFonts w:ascii="Times New Roman" w:eastAsia="Calibri" w:hAnsi="Times New Roman" w:cs="Times New Roman"/>
          <w:i/>
          <w:iCs/>
          <w:sz w:val="28"/>
          <w:szCs w:val="28"/>
        </w:rPr>
        <w:t> выявить  уровень  удовлетворенности родителей  воспитанников работой  МБДОУ д/</w:t>
      </w:r>
      <w:proofErr w:type="gramStart"/>
      <w:r w:rsidRPr="005C2CF4">
        <w:rPr>
          <w:rFonts w:ascii="Times New Roman" w:eastAsia="Calibri" w:hAnsi="Times New Roman" w:cs="Times New Roman"/>
          <w:i/>
          <w:iCs/>
          <w:sz w:val="28"/>
          <w:szCs w:val="28"/>
        </w:rPr>
        <w:t>с</w:t>
      </w:r>
      <w:proofErr w:type="gramEnd"/>
      <w:r w:rsidRPr="005C2CF4">
        <w:rPr>
          <w:rFonts w:ascii="Times New Roman" w:eastAsia="Calibri" w:hAnsi="Times New Roman" w:cs="Times New Roman"/>
          <w:i/>
          <w:iCs/>
          <w:sz w:val="28"/>
          <w:szCs w:val="28"/>
        </w:rPr>
        <w:t>  «Звездочка»  г.Зернограда.</w:t>
      </w:r>
    </w:p>
    <w:p w:rsidR="005C2CF4" w:rsidRPr="005C2CF4" w:rsidRDefault="005C2CF4" w:rsidP="005C2CF4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CF4">
        <w:rPr>
          <w:rFonts w:ascii="Times New Roman" w:eastAsia="Calibri" w:hAnsi="Times New Roman" w:cs="Times New Roman"/>
          <w:sz w:val="28"/>
          <w:szCs w:val="28"/>
        </w:rPr>
        <w:t>Анкетирование родителей (законных представителей) воспитанников проводилось в перио</w:t>
      </w:r>
      <w:r w:rsidRPr="00493647">
        <w:rPr>
          <w:rFonts w:ascii="Times New Roman" w:eastAsia="Calibri" w:hAnsi="Times New Roman" w:cs="Times New Roman"/>
          <w:sz w:val="28"/>
          <w:szCs w:val="28"/>
        </w:rPr>
        <w:t>д с 21.03.2017г. по 04.04.2017</w:t>
      </w:r>
      <w:r w:rsidRPr="005C2CF4">
        <w:rPr>
          <w:rFonts w:ascii="Times New Roman" w:eastAsia="Calibri" w:hAnsi="Times New Roman" w:cs="Times New Roman"/>
          <w:sz w:val="28"/>
          <w:szCs w:val="28"/>
        </w:rPr>
        <w:t>г. Родителям предлагалось прочитать 10 утверждений, оценить каждое, выбрав один из вариантов ответа: ДА, НЕТ, ЗАТРУДНЯЮСЬ ОТВЕТИТЬ.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CF4">
        <w:rPr>
          <w:rFonts w:ascii="Times New Roman" w:eastAsia="Calibri" w:hAnsi="Times New Roman" w:cs="Times New Roman"/>
          <w:sz w:val="28"/>
          <w:szCs w:val="28"/>
        </w:rPr>
        <w:t xml:space="preserve">В анкетировании приняло участие 79 человек, что составило 78% от возможного числа респондентов. Такой процент указывает на то, что родители готовы на взаимодействие и  сотрудничество  и остаются не равнодушными к </w:t>
      </w:r>
      <w:r w:rsidRPr="005C2CF4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воспитательно-образовательному процессу в детском саду и жизнедеятельности учреждения.</w:t>
      </w:r>
    </w:p>
    <w:p w:rsidR="00CA2E6B" w:rsidRPr="005C2CF4" w:rsidRDefault="005C2CF4" w:rsidP="005C2CF4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CF4">
        <w:rPr>
          <w:rFonts w:ascii="Times New Roman" w:eastAsia="Calibri" w:hAnsi="Times New Roman" w:cs="Times New Roman"/>
          <w:sz w:val="28"/>
          <w:szCs w:val="28"/>
        </w:rPr>
        <w:t>Ответы на вопросы анкеты распределились следующим образом, а для лучшего восприятия представлены в таблице:</w:t>
      </w:r>
    </w:p>
    <w:tbl>
      <w:tblPr>
        <w:tblpPr w:leftFromText="45" w:rightFromText="45" w:topFromText="360" w:bottomFromText="360" w:vertAnchor="text" w:tblpXSpec="center"/>
        <w:tblW w:w="9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0"/>
        <w:gridCol w:w="843"/>
        <w:gridCol w:w="991"/>
        <w:gridCol w:w="1559"/>
      </w:tblGrid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Уважаемые родители, удовлетворены ли Вы: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Качеством образования  (обучение и воспитание), которое получает Ваш ребёнок.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Организацией учебно-воспитательного процесса.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 Степенью информированности о деятельности образовательного учреждения посредством информационных технологий (сайт ОУ).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 Состоянием материально-технической базы учреждения.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 Профессионализмом педагогов.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Организацией питания в учебном учреждении.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7. Санитарно-гигиеническими условиями.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8. Взаимоотношениями педагогов с обучающимися (воспитанниками).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 Взаимоотношениями педагогов с родителями.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2CF4" w:rsidRPr="005C2CF4" w:rsidRDefault="005C2CF4" w:rsidP="005C2CF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10. Качеством проводимых  специалистами  ДОУ индивидуальных и групповых консультаций. 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5C2CF4" w:rsidRPr="005C2CF4" w:rsidTr="00B21CE9">
        <w:tc>
          <w:tcPr>
            <w:tcW w:w="6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C2CF4" w:rsidRPr="005C2CF4" w:rsidRDefault="005C2CF4" w:rsidP="005C2CF4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5%</w:t>
            </w:r>
          </w:p>
        </w:tc>
      </w:tr>
    </w:tbl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5C2CF4" w:rsidRPr="005C2CF4" w:rsidRDefault="005C2CF4" w:rsidP="005C2CF4">
      <w:pPr>
        <w:spacing w:before="120" w:after="2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анализе анкетирования выявлено следующее: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Качеством образования, которое получает ребенок в ДОУ, удовлетворены 97% опрошенных, затрудняются в ответе 1,5%. Следовательно, наибольшая часть родителей  считают, что их дети получают в ДОУ необходимые знания и умения.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Организацией учебно-воспитательного процесса </w:t>
      </w:r>
      <w:proofErr w:type="gramStart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proofErr w:type="gramEnd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99%, затрудняются ответить 1% опрошенных.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Степенью информированности о деятельности образовательного учреждения посредством информационных технологий (сайт образовательного учреждения) удовлетворены 91% респондентов, не удовлетворены работой сайта 0%, - 9% затрудняются с ответом. Скорее всего, это те родители, которые не выходят или редко выходят на сайт ДОУ.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Состоянием материально-технической базы учреждения удовлетворены 59%, не удовлетворены 12%, затрудняются – 29%.  Необходимо привлекать родителей к реализации проектов, направленных на благоустройство участков и групп, так как в некоторых вопросах без привлечения помощи родителей ДОУ не обойтись. Необходимо так же отметить, что улучшение материально-технической базы позволит обеспечить достижение оптимального уровня качества образования.</w:t>
      </w:r>
    </w:p>
    <w:p w:rsidR="005C2CF4" w:rsidRPr="005C2CF4" w:rsidRDefault="005C2CF4" w:rsidP="005C2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99% из числа опрошенных родителей полностью устраивает профессиональный уровень воспитателей. Это можно рассматриваться, безусловно, как позитивный результат.  Лишь 1% респондентов затрудняются с ответом.</w:t>
      </w:r>
    </w:p>
    <w:p w:rsidR="005C2CF4" w:rsidRPr="005C2CF4" w:rsidRDefault="005C2CF4" w:rsidP="00144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питания довольны 97%, нет – 1,5%, затрудняются 1,5%.</w:t>
      </w:r>
    </w:p>
    <w:p w:rsidR="005C2CF4" w:rsidRPr="005C2CF4" w:rsidRDefault="005C2CF4" w:rsidP="00144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Санитарно-гигиеническими условиями удовлетворены 95%, затрудняются 5%, этот процент составили родители средней и младшей групп.</w:t>
      </w:r>
    </w:p>
    <w:p w:rsidR="005C2CF4" w:rsidRPr="005C2CF4" w:rsidRDefault="005C2CF4" w:rsidP="00144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Взаимоотношениями педагогов с детьми </w:t>
      </w:r>
      <w:proofErr w:type="gramStart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proofErr w:type="gramEnd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97% родителей, 1,5% - соответственно нет и затрудняются с ответом.</w:t>
      </w:r>
    </w:p>
    <w:p w:rsidR="005C2CF4" w:rsidRPr="005C2CF4" w:rsidRDefault="005C2CF4" w:rsidP="00144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Взаимоотношениями педагогов с родителями удовлетворены 97% опрошенных родителей, такие результаты свидетельствуют не об отсутствии проблемных ситуаций, а о своевременном и конструктивном их решении в процессе диалога двух сторон.</w:t>
      </w:r>
    </w:p>
    <w:p w:rsidR="005C2CF4" w:rsidRPr="005C2CF4" w:rsidRDefault="005C2CF4" w:rsidP="00144AF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Качеством проводимых  специалистами  ДОУ индивидуальных и групповых консультаций </w:t>
      </w:r>
      <w:proofErr w:type="gramStart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proofErr w:type="gramEnd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96%; 1,5% - нет; 2,5% - затрудняются с ответом.           </w:t>
      </w:r>
    </w:p>
    <w:p w:rsidR="005C2CF4" w:rsidRPr="005C2CF4" w:rsidRDefault="005C2CF4" w:rsidP="00144AFB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можно отметить, что процент удовлетворенности деятельностью МБДОУ д/</w:t>
      </w:r>
      <w:proofErr w:type="gramStart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C2CF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«Звездочка» составляет   93% орошенных родителей, что позволяет сделать следующий вывод: созданная система работы в детском саду позволяет максимально удовлетворять потребности и запросы родителей (законных представителей) воспитанников.</w:t>
      </w:r>
    </w:p>
    <w:p w:rsidR="005C2CF4" w:rsidRDefault="000F7FE5" w:rsidP="00144AFB">
      <w:pPr>
        <w:tabs>
          <w:tab w:val="left" w:pos="11057"/>
        </w:tabs>
        <w:spacing w:before="24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 Педагогический ценз</w:t>
      </w:r>
    </w:p>
    <w:p w:rsidR="00B21CE9" w:rsidRDefault="00B21CE9" w:rsidP="00B21C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Pr="00B21CE9" w:rsidRDefault="00B21CE9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 поступают дети с особыми образовательными потребностями, нуждающиеся в психолого-педагогической и логопедической помощи. Учитывая специфику работы дошкольного учреждения, педагоги создают благоприятный доверительный климат, атмосферу тепла, доброты и внимания, комфортные условия для успешной адаптации и эмоциональной стабильности воспитанников.</w:t>
      </w:r>
    </w:p>
    <w:p w:rsidR="00B21CE9" w:rsidRPr="00B21CE9" w:rsidRDefault="00B21CE9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педагоги – специалисты высокой квалификации, их отличают творческий подход к работе, инициативность и доброжелательность. В детском саду работают как опытные специалисты, так и молодые педагоги. Сочетание опыта и молодости является положительной основой совершенствования </w:t>
      </w: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педагогического процесса, внесения творческих моментов в воспитательно-образовательную деятельность, накопления и передачи коллективных традиций.</w:t>
      </w:r>
    </w:p>
    <w:p w:rsidR="00B21CE9" w:rsidRPr="00B21CE9" w:rsidRDefault="00B21CE9" w:rsidP="00CA2E6B">
      <w:pPr>
        <w:shd w:val="clear" w:color="auto" w:fill="FFFFFF"/>
        <w:spacing w:after="22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деятельности педагоги используют современные образовательные программы, системы и технологии, разрабатывают индивидуальные маршруты сопровождения воспитанников на основе личностно-ориентированного подхода к каждому ребёнку.  </w:t>
      </w: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и специалисты постоянно повышают свой профессиональный уровень, проходя обучение на курсах повышения квалификации педагогических кадров.</w:t>
      </w: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 педагогов имеют высшее педагогическое образование;</w:t>
      </w: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  - среднее специальное педагогическое образование.</w:t>
      </w: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  педагогов имеют высшую квалификационную категорию;</w:t>
      </w: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10 - первую квалификационную категорию.</w:t>
      </w:r>
    </w:p>
    <w:p w:rsidR="00B21CE9" w:rsidRPr="00144AFB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 образования педагогов  МБДОУ  д/</w:t>
      </w:r>
      <w:proofErr w:type="gramStart"/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«Звездочка»</w:t>
      </w:r>
    </w:p>
    <w:p w:rsidR="00B21CE9" w:rsidRPr="00B21CE9" w:rsidRDefault="00B21CE9" w:rsidP="00B21CE9">
      <w:pPr>
        <w:shd w:val="clear" w:color="auto" w:fill="FFFFFF"/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0CFFD1" wp14:editId="29BECFD1">
            <wp:simplePos x="0" y="0"/>
            <wp:positionH relativeFrom="column">
              <wp:posOffset>640715</wp:posOffset>
            </wp:positionH>
            <wp:positionV relativeFrom="paragraph">
              <wp:posOffset>113665</wp:posOffset>
            </wp:positionV>
            <wp:extent cx="5257800" cy="3543300"/>
            <wp:effectExtent l="228600" t="247650" r="266700" b="285750"/>
            <wp:wrapThrough wrapText="bothSides">
              <wp:wrapPolygon edited="0">
                <wp:start x="313" y="-1510"/>
                <wp:lineTo x="-939" y="-1277"/>
                <wp:lineTo x="-939" y="21135"/>
                <wp:lineTo x="-157" y="22877"/>
                <wp:lineTo x="78" y="23226"/>
                <wp:lineTo x="21600" y="23226"/>
                <wp:lineTo x="21913" y="22877"/>
                <wp:lineTo x="22617" y="21135"/>
                <wp:lineTo x="22617" y="581"/>
                <wp:lineTo x="21443" y="-1161"/>
                <wp:lineTo x="21365" y="-1510"/>
                <wp:lineTo x="313" y="-151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3" t="36088" r="20310" b="11818"/>
                    <a:stretch/>
                  </pic:blipFill>
                  <pic:spPr bwMode="auto"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2EA8" w:rsidRDefault="00781816" w:rsidP="00D82E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A36EF5A" wp14:editId="68892C3B">
            <wp:simplePos x="0" y="0"/>
            <wp:positionH relativeFrom="column">
              <wp:posOffset>707390</wp:posOffset>
            </wp:positionH>
            <wp:positionV relativeFrom="paragraph">
              <wp:posOffset>909320</wp:posOffset>
            </wp:positionV>
            <wp:extent cx="5086350" cy="3607435"/>
            <wp:effectExtent l="228600" t="247650" r="266700" b="278765"/>
            <wp:wrapThrough wrapText="bothSides">
              <wp:wrapPolygon edited="0">
                <wp:start x="243" y="-1483"/>
                <wp:lineTo x="-971" y="-1255"/>
                <wp:lineTo x="-971" y="21102"/>
                <wp:lineTo x="-566" y="22471"/>
                <wp:lineTo x="0" y="22927"/>
                <wp:lineTo x="81" y="23155"/>
                <wp:lineTo x="21600" y="23155"/>
                <wp:lineTo x="21681" y="22927"/>
                <wp:lineTo x="22328" y="22471"/>
                <wp:lineTo x="22652" y="20760"/>
                <wp:lineTo x="22652" y="570"/>
                <wp:lineTo x="21600" y="-1141"/>
                <wp:lineTo x="21519" y="-1483"/>
                <wp:lineTo x="243" y="-148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3" t="20386" r="19632" b="23141"/>
                    <a:stretch/>
                  </pic:blipFill>
                  <pic:spPr bwMode="auto">
                    <a:xfrm>
                      <a:off x="0" y="0"/>
                      <a:ext cx="5086350" cy="36074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 квалификации педагогов  МБДОУ  д/</w:t>
      </w:r>
      <w:proofErr w:type="gramStart"/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B21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«Звездочка»</w:t>
      </w:r>
    </w:p>
    <w:p w:rsid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1CE9" w:rsidRPr="00B21CE9" w:rsidRDefault="00B21CE9" w:rsidP="00B21CE9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всего коллектива детского сада является сохранение самоценности дошкольного детства, формирование основ безопасности жизнедеятельности детей, укрепление их физического и психического здоровья, коррекция и компенсация речевых нарушений.</w:t>
      </w:r>
    </w:p>
    <w:p w:rsidR="00D5423C" w:rsidRDefault="00D5423C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 w:type="page"/>
      </w:r>
    </w:p>
    <w:p w:rsidR="00DE5464" w:rsidRPr="0000076F" w:rsidRDefault="00DE5464" w:rsidP="0064324E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5464" w:rsidRPr="0000076F" w:rsidSect="00A07B82">
          <w:pgSz w:w="11900" w:h="16840"/>
          <w:pgMar w:top="851" w:right="567" w:bottom="851" w:left="851" w:header="0" w:footer="0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 w:equalWidth="0">
            <w:col w:w="9922"/>
          </w:cols>
        </w:sectPr>
      </w:pPr>
    </w:p>
    <w:p w:rsidR="008E5545" w:rsidRPr="008E5545" w:rsidRDefault="008E5545" w:rsidP="008E5545">
      <w:pPr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Аналитическая справка о результатах диагностики уровня профессиональной компетентности педагогов ДОО</w:t>
      </w:r>
    </w:p>
    <w:p w:rsidR="008E5545" w:rsidRPr="008E5545" w:rsidRDefault="008E5545" w:rsidP="008929CD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В соответствии с годо</w:t>
      </w:r>
      <w:r w:rsidR="00641BCD">
        <w:rPr>
          <w:rFonts w:ascii="Times New Roman" w:eastAsia="Calibri" w:hAnsi="Times New Roman" w:cs="Times New Roman"/>
          <w:sz w:val="28"/>
          <w:szCs w:val="28"/>
        </w:rPr>
        <w:t>вым планом работы с 2013-2014</w:t>
      </w:r>
      <w:r w:rsidR="008929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1BCD">
        <w:rPr>
          <w:rFonts w:ascii="Times New Roman" w:eastAsia="Calibri" w:hAnsi="Times New Roman" w:cs="Times New Roman"/>
          <w:sz w:val="28"/>
          <w:szCs w:val="28"/>
        </w:rPr>
        <w:t>по</w:t>
      </w:r>
      <w:r w:rsidR="008929CD">
        <w:rPr>
          <w:rFonts w:ascii="Times New Roman" w:eastAsia="Calibri" w:hAnsi="Times New Roman" w:cs="Times New Roman"/>
          <w:sz w:val="28"/>
          <w:szCs w:val="28"/>
        </w:rPr>
        <w:t xml:space="preserve"> 2016-2017</w:t>
      </w: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 учебн</w:t>
      </w:r>
      <w:r w:rsidR="00641BCD">
        <w:rPr>
          <w:rFonts w:ascii="Times New Roman" w:eastAsia="Calibri" w:hAnsi="Times New Roman" w:cs="Times New Roman"/>
          <w:sz w:val="28"/>
          <w:szCs w:val="28"/>
        </w:rPr>
        <w:t>ые</w:t>
      </w: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 года проведена диагностика уровня профессиональной компетентности педагогов и специалистов ДОО. Для диагностики использовалась методика определения личностно-профессионального развития воспитателя, предложенная Л.М. Маневцовой и С.С. Лебедевой.</w:t>
      </w:r>
    </w:p>
    <w:p w:rsidR="008E5545" w:rsidRPr="008E5545" w:rsidRDefault="008E5545" w:rsidP="008929CD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Профессиональная компетентность педагогов определялась по следующим критериям:</w:t>
      </w:r>
    </w:p>
    <w:p w:rsidR="008E5545" w:rsidRPr="008E5545" w:rsidRDefault="008E5545" w:rsidP="008929CD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1. профессиональные знания, включающие теоретические основы и современные педагогические достижения.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2. профессиональные умения в соответствии с выполняемыми функциями: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мате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ринской;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обучающей;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воспитывающей;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организационно-педагогической;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планово-прогностической;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коммуникативной; 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диагностической;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исследовательской;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анали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тической;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коррекционной; </w:t>
      </w:r>
    </w:p>
    <w:p w:rsidR="008E5545" w:rsidRPr="008E5545" w:rsidRDefault="008E5545" w:rsidP="008E554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гностической.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Выделенные критерии оценивались по трехбалльной системе: 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3 балла - результат полностью соответствует требованиям высокого качества; 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2 балла - результата в основном соответствует требованиям, что может интерпре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тироваться как средний уровень;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1 балл - результат не соответствует требованиям и интерпретируется как низкий. В эксперименте участвовали 19 педагогов, что является  100% - ной выборкой</w:t>
      </w:r>
    </w:p>
    <w:p w:rsidR="008E5545" w:rsidRP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На первом этапе определен уровень профессиональной компетентности педа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гогов. Полученные результаты позволили ранжировать педагогов в соответствии с их уровнем профессиональной компетентности на три группы.</w:t>
      </w:r>
    </w:p>
    <w:p w:rsidR="008E5545" w:rsidRDefault="008E5545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Анализ данных самооценки профессиональной компетентности педагогов и специалистов  представлен в таблице. </w:t>
      </w:r>
    </w:p>
    <w:p w:rsidR="008929CD" w:rsidRDefault="008929CD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9CD" w:rsidRDefault="008929CD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9CD" w:rsidRPr="008E5545" w:rsidRDefault="008929CD" w:rsidP="008E554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5545" w:rsidRPr="008E5545" w:rsidRDefault="008E5545" w:rsidP="008E554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23C" w:rsidRDefault="00D5423C" w:rsidP="008E5545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E5545" w:rsidRPr="008E5545" w:rsidRDefault="008E5545" w:rsidP="008E5545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Уровень профессиональной компетентности педагогов детского сада «Звездочка»</w:t>
      </w:r>
      <w:r w:rsidR="0011780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за 2014</w:t>
      </w:r>
      <w:r w:rsidR="008929CD">
        <w:rPr>
          <w:rFonts w:ascii="Times New Roman" w:eastAsia="Calibri" w:hAnsi="Times New Roman" w:cs="Times New Roman"/>
          <w:b/>
          <w:bCs/>
          <w:sz w:val="28"/>
          <w:szCs w:val="28"/>
        </w:rPr>
        <w:t>-2017</w:t>
      </w:r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гг.</w:t>
      </w:r>
    </w:p>
    <w:tbl>
      <w:tblPr>
        <w:tblW w:w="9742" w:type="dxa"/>
        <w:jc w:val="center"/>
        <w:tblInd w:w="678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12" w:space="0" w:color="008080"/>
          <w:insideV w:val="single" w:sz="12" w:space="0" w:color="008080"/>
        </w:tblBorders>
        <w:tblLook w:val="04A0" w:firstRow="1" w:lastRow="0" w:firstColumn="1" w:lastColumn="0" w:noHBand="0" w:noVBand="1"/>
      </w:tblPr>
      <w:tblGrid>
        <w:gridCol w:w="2832"/>
        <w:gridCol w:w="1418"/>
        <w:gridCol w:w="1276"/>
        <w:gridCol w:w="1417"/>
        <w:gridCol w:w="1380"/>
        <w:gridCol w:w="1419"/>
      </w:tblGrid>
      <w:tr w:rsidR="001368B3" w:rsidRPr="001368B3" w:rsidTr="00DE5464">
        <w:trPr>
          <w:trHeight w:val="733"/>
          <w:jc w:val="center"/>
        </w:trPr>
        <w:tc>
          <w:tcPr>
            <w:tcW w:w="2832" w:type="dxa"/>
            <w:vMerge w:val="restart"/>
            <w:shd w:val="clear" w:color="auto" w:fill="auto"/>
            <w:hideMark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Профессиональная компетентность </w:t>
            </w: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10" w:type="dxa"/>
            <w:gridSpan w:val="5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год</w:t>
            </w:r>
          </w:p>
        </w:tc>
      </w:tr>
      <w:tr w:rsidR="001368B3" w:rsidRPr="001368B3" w:rsidTr="00DE5464">
        <w:trPr>
          <w:trHeight w:val="733"/>
          <w:jc w:val="center"/>
        </w:trPr>
        <w:tc>
          <w:tcPr>
            <w:tcW w:w="2832" w:type="dxa"/>
            <w:vMerge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2013-2014</w:t>
            </w: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417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380" w:type="dxa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419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Динамика развития</w:t>
            </w:r>
          </w:p>
          <w:p w:rsidR="001368B3" w:rsidRPr="001368B3" w:rsidRDefault="001368B3" w:rsidP="001368B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68B3" w:rsidRPr="001368B3" w:rsidTr="00DE5464">
        <w:trPr>
          <w:jc w:val="center"/>
        </w:trPr>
        <w:tc>
          <w:tcPr>
            <w:tcW w:w="2832" w:type="dxa"/>
            <w:shd w:val="clear" w:color="auto" w:fill="auto"/>
          </w:tcPr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Высокий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276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26%</w:t>
            </w:r>
          </w:p>
        </w:tc>
        <w:tc>
          <w:tcPr>
            <w:tcW w:w="1417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1380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1419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22%</w:t>
            </w:r>
          </w:p>
        </w:tc>
      </w:tr>
      <w:tr w:rsidR="001368B3" w:rsidRPr="001368B3" w:rsidTr="00DE5464">
        <w:trPr>
          <w:jc w:val="center"/>
        </w:trPr>
        <w:tc>
          <w:tcPr>
            <w:tcW w:w="2832" w:type="dxa"/>
            <w:shd w:val="clear" w:color="auto" w:fill="auto"/>
          </w:tcPr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Средний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47%</w:t>
            </w:r>
          </w:p>
        </w:tc>
        <w:tc>
          <w:tcPr>
            <w:tcW w:w="1276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1417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380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1419" w:type="dxa"/>
            <w:shd w:val="clear" w:color="auto" w:fill="auto"/>
          </w:tcPr>
          <w:p w:rsidR="001368B3" w:rsidRPr="001368B3" w:rsidRDefault="001368B3" w:rsidP="001368B3">
            <w:pPr>
              <w:tabs>
                <w:tab w:val="left" w:pos="1463"/>
                <w:tab w:val="center" w:pos="1805"/>
              </w:tabs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tabs>
                <w:tab w:val="left" w:pos="1463"/>
                <w:tab w:val="center" w:pos="1805"/>
              </w:tabs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2%</w:t>
            </w:r>
          </w:p>
        </w:tc>
      </w:tr>
      <w:tr w:rsidR="001368B3" w:rsidRPr="001368B3" w:rsidTr="00DE5464">
        <w:trPr>
          <w:jc w:val="center"/>
        </w:trPr>
        <w:tc>
          <w:tcPr>
            <w:tcW w:w="2832" w:type="dxa"/>
            <w:shd w:val="clear" w:color="auto" w:fill="auto"/>
          </w:tcPr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Низкий</w:t>
            </w:r>
          </w:p>
          <w:p w:rsidR="001368B3" w:rsidRPr="001368B3" w:rsidRDefault="001368B3" w:rsidP="001368B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1276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31%</w:t>
            </w:r>
          </w:p>
        </w:tc>
        <w:tc>
          <w:tcPr>
            <w:tcW w:w="1417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1380" w:type="dxa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1419" w:type="dxa"/>
            <w:shd w:val="clear" w:color="auto" w:fill="auto"/>
          </w:tcPr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1368B3" w:rsidRPr="001368B3" w:rsidRDefault="001368B3" w:rsidP="001368B3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8B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20%</w:t>
            </w:r>
          </w:p>
        </w:tc>
      </w:tr>
    </w:tbl>
    <w:p w:rsidR="008E5545" w:rsidRPr="008E5545" w:rsidRDefault="008E5545" w:rsidP="008E5545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5545" w:rsidRPr="008E5545" w:rsidRDefault="008E5545" w:rsidP="008E5545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5545" w:rsidRPr="008E5545" w:rsidRDefault="008E5545" w:rsidP="008E5545">
      <w:pPr>
        <w:spacing w:after="12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На II этапе определен уровень профессиональной компетентности по кри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териям: профессиональные знания, профессиональные умения и профессионально значимые личностные качества педагогов.</w:t>
      </w:r>
    </w:p>
    <w:p w:rsidR="008E5545" w:rsidRPr="008E5545" w:rsidRDefault="008E5545" w:rsidP="008E5545">
      <w:pPr>
        <w:spacing w:after="240"/>
        <w:ind w:right="282"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Уровень профессиональной компетентности педагогов по критериям</w:t>
      </w:r>
      <w:r w:rsidRPr="008E5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профессионально-личностных знаний и умений </w:t>
      </w:r>
      <w:proofErr w:type="gramStart"/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proofErr w:type="gramEnd"/>
      <w:r w:rsidRPr="008E5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% </w:t>
      </w:r>
    </w:p>
    <w:p w:rsidR="008E5545" w:rsidRPr="008E5545" w:rsidRDefault="008E5545" w:rsidP="008E5545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B3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260361B" wp14:editId="6008819F">
            <wp:extent cx="4448175" cy="2552700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5545" w:rsidRPr="008E5545" w:rsidRDefault="008E5545" w:rsidP="008E5545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На диаграмме видно, что значительное количество педагогов (63%) высоко оценили свои личностные качества и критичнее (31%) подошли к оценке своих профессиональных знаний. Более критичное отношение педагогов к своему уров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 xml:space="preserve">ню </w:t>
      </w:r>
      <w:r w:rsidRPr="008E5545">
        <w:rPr>
          <w:rFonts w:ascii="Times New Roman" w:eastAsia="Calibri" w:hAnsi="Times New Roman" w:cs="Times New Roman"/>
          <w:sz w:val="28"/>
          <w:szCs w:val="28"/>
        </w:rPr>
        <w:lastRenderedPageBreak/>
        <w:t>знаний может свидетельствовать о приоритете знаниевой составляющей в сис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теме компетентностей.</w:t>
      </w:r>
    </w:p>
    <w:p w:rsidR="008E5545" w:rsidRPr="008E5545" w:rsidRDefault="008E5545" w:rsidP="008E5545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В процессе работы с методикой респонденты задавали вопросы, суть которых позволяет сделать предположение о причинах неполной самооценки (ряд крите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риев педагоги оставили без оценки). Возможно, они не сделали выбор из-за не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знания или непонимания некоторых формулировок критериев. По количеству (5%) отсутствие выбора больше по шкале «профессиональные знания».</w:t>
      </w:r>
    </w:p>
    <w:p w:rsidR="008E5545" w:rsidRDefault="008E5545" w:rsidP="008E5545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545">
        <w:rPr>
          <w:rFonts w:ascii="Times New Roman" w:eastAsia="Calibri" w:hAnsi="Times New Roman" w:cs="Times New Roman"/>
          <w:sz w:val="28"/>
          <w:szCs w:val="28"/>
        </w:rPr>
        <w:t>Анализ критериев позволил выявить проблемное поле. У некоторых педагогов и специалистов труд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ности в теоретической подготовке и практической деятельности, которые в дальнейшем могут быть учтены при планировании методи</w:t>
      </w:r>
      <w:r w:rsidRPr="008E5545">
        <w:rPr>
          <w:rFonts w:ascii="Times New Roman" w:eastAsia="Calibri" w:hAnsi="Times New Roman" w:cs="Times New Roman"/>
          <w:sz w:val="28"/>
          <w:szCs w:val="28"/>
        </w:rPr>
        <w:softHyphen/>
        <w:t>ческой деятельности и выборе тем для самообразования.</w:t>
      </w:r>
    </w:p>
    <w:p w:rsidR="00D5423C" w:rsidRDefault="00D5423C" w:rsidP="008E5545">
      <w:pPr>
        <w:spacing w:after="0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23C" w:rsidRPr="00641BCD" w:rsidRDefault="00D5423C" w:rsidP="00D5423C">
      <w:pPr>
        <w:shd w:val="clear" w:color="auto" w:fill="FFFFFF"/>
        <w:spacing w:after="225" w:line="240" w:lineRule="auto"/>
        <w:ind w:right="423"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1.6. </w:t>
      </w:r>
      <w:r w:rsidRPr="00641BC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Освоение воспитанниками основной образовательной программы ДОО</w:t>
      </w:r>
    </w:p>
    <w:p w:rsidR="00D5423C" w:rsidRPr="00641BCD" w:rsidRDefault="00D5423C" w:rsidP="00D5423C">
      <w:pPr>
        <w:shd w:val="clear" w:color="auto" w:fill="FFFFFF"/>
        <w:spacing w:after="225" w:line="240" w:lineRule="auto"/>
        <w:ind w:right="28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воспитанниками программы ДОО </w:t>
      </w:r>
      <w:r w:rsidRPr="00641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стабильно достаточно высокий уровень. Качество освоения программы представлено в диаграмм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41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423C" w:rsidRDefault="00D5423C" w:rsidP="00D5423C">
      <w:pPr>
        <w:shd w:val="clear" w:color="auto" w:fill="FFFFFF"/>
        <w:spacing w:after="225" w:line="240" w:lineRule="auto"/>
        <w:ind w:firstLine="708"/>
        <w:jc w:val="both"/>
        <w:rPr>
          <w:rFonts w:ascii="Georgia" w:hAnsi="Georgia"/>
          <w:noProof/>
          <w:color w:val="003366"/>
          <w:sz w:val="28"/>
          <w:szCs w:val="28"/>
          <w:lang w:eastAsia="ru-RU"/>
        </w:rPr>
      </w:pPr>
    </w:p>
    <w:p w:rsidR="00D5423C" w:rsidRDefault="00D5423C" w:rsidP="00D5423C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4"/>
          <w:lang w:eastAsia="ru-RU"/>
        </w:rPr>
        <w:drawing>
          <wp:inline distT="0" distB="0" distL="0" distR="0" wp14:anchorId="16FED80D" wp14:editId="49B33A12">
            <wp:extent cx="5257800" cy="2876550"/>
            <wp:effectExtent l="0" t="0" r="19050" b="1905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5423C" w:rsidRDefault="00D5423C" w:rsidP="00D5423C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23C" w:rsidRPr="00DE5464" w:rsidRDefault="00D5423C" w:rsidP="00D5423C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5464">
        <w:rPr>
          <w:rFonts w:ascii="Times New Roman" w:eastAsia="Times New Roman" w:hAnsi="Times New Roman" w:cs="Times New Roman"/>
          <w:sz w:val="28"/>
          <w:szCs w:val="24"/>
          <w:lang w:eastAsia="ru-RU"/>
        </w:rPr>
        <w:t>Из 98 человек: 12 – частично овладели программой дошкольного образования, 10 – не овладели программой дошкольного образования.</w:t>
      </w:r>
    </w:p>
    <w:p w:rsidR="00D5423C" w:rsidRPr="00DE5464" w:rsidRDefault="00D5423C" w:rsidP="00D5423C">
      <w:pPr>
        <w:spacing w:after="0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5423C" w:rsidRPr="00DE5464" w:rsidRDefault="00D5423C" w:rsidP="00D5423C">
      <w:pPr>
        <w:spacing w:after="0"/>
        <w:ind w:right="282"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54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Результаты усвоения программы воспитанниками ДОО связаны с тем, что детский сад «Звёздочка» посещают дети с  органическим поражением центральной нервной системы, с расстройствами эмоционально-волевой и личностной сферы, </w:t>
      </w:r>
      <w:r w:rsidRPr="00DE546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общим недоразвитием речи и нарушением интеллектуального развития разной степени сложности. </w:t>
      </w:r>
    </w:p>
    <w:p w:rsidR="00D5423C" w:rsidRPr="00DE5464" w:rsidRDefault="00D5423C" w:rsidP="00D5423C">
      <w:pPr>
        <w:spacing w:after="0"/>
        <w:ind w:right="282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5464">
        <w:rPr>
          <w:rFonts w:ascii="Times New Roman" w:eastAsia="Times New Roman" w:hAnsi="Times New Roman" w:cs="Times New Roman"/>
          <w:sz w:val="28"/>
          <w:szCs w:val="24"/>
          <w:lang w:eastAsia="ru-RU"/>
        </w:rPr>
        <w:t>И только ранняя комплексная психолого-медико-педагогическая помощь всех специалистов ДОО, позволяет предупредить развитие выраженных нарушений, компенсировать появление отклонений вторичной природы, сгладить тенденции искажения психического развития и подготовить данную категория детей к включению в детский социум.</w:t>
      </w:r>
    </w:p>
    <w:p w:rsidR="008E5545" w:rsidRPr="008E5545" w:rsidRDefault="008E5545" w:rsidP="008E5545">
      <w:pPr>
        <w:spacing w:after="0" w:line="240" w:lineRule="auto"/>
        <w:ind w:right="28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9CD" w:rsidRPr="008929CD" w:rsidRDefault="001368B3" w:rsidP="001368B3">
      <w:pPr>
        <w:ind w:right="282"/>
        <w:jc w:val="center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2. </w:t>
      </w:r>
      <w:r w:rsidR="008929CD" w:rsidRPr="008929CD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Выводы о деятельности </w:t>
      </w:r>
      <w:r w:rsidR="00DE5464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>ДОО</w:t>
      </w:r>
      <w: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и перспективы развития</w:t>
      </w:r>
    </w:p>
    <w:p w:rsidR="008929CD" w:rsidRPr="001368B3" w:rsidRDefault="008929CD" w:rsidP="001368B3">
      <w:pPr>
        <w:spacing w:after="0"/>
        <w:ind w:right="140" w:firstLine="708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Комплексный анализ </w:t>
      </w:r>
      <w:r w:rsid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деятельности ДОО в 2016-2017 учебном году </w:t>
      </w: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позволяет охарактеризовать образовательную среду МБДОУ д/</w:t>
      </w:r>
      <w:proofErr w:type="gramStart"/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</w:t>
      </w:r>
      <w:proofErr w:type="gramEnd"/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«Звездочка» г.Зернограда как комфортную и благоприятную, способствующую интеллектуальному, личностному и творческому развитию детей дошкольного возраста, а также совершенствованию педагогического мастерства и профессиональному росту членов педагогического коллектива.</w:t>
      </w:r>
    </w:p>
    <w:p w:rsidR="008929CD" w:rsidRPr="001368B3" w:rsidRDefault="008929CD" w:rsidP="001368B3">
      <w:pPr>
        <w:spacing w:after="0"/>
        <w:ind w:right="140" w:firstLine="708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Выпускники МБДОУ умеют ориентироваться в новых нестандартных ситуациях, принимать решения, ориентироваться в источниках информации, оценивать социальные привычки, связанные со здоровьем и окружающей средой, наметилась устойчивая тенденция к росту доли детей, принимавших участие в городских мероприятиях. Отмечается положительная динамика педагогов с высшим образованием, а так же педагогов имеющих квалификационную категорию.</w:t>
      </w:r>
    </w:p>
    <w:p w:rsidR="008929CD" w:rsidRPr="001368B3" w:rsidRDefault="008929CD" w:rsidP="001368B3">
      <w:pPr>
        <w:spacing w:after="0"/>
        <w:ind w:right="140" w:firstLine="708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По результатам проведённого анализа за прошедший учебный год, определены перспективы развития и приоритетные задачи на следующий год отражённые в Программе разв</w:t>
      </w:r>
      <w:r w:rsid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ития ДОО и годовом плане на 2017-2018</w:t>
      </w: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учебный год.</w:t>
      </w:r>
    </w:p>
    <w:p w:rsidR="008929CD" w:rsidRPr="001368B3" w:rsidRDefault="008929CD" w:rsidP="001368B3">
      <w:pPr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8929CD" w:rsidP="001368B3">
      <w:pPr>
        <w:spacing w:after="0"/>
        <w:ind w:right="140" w:firstLine="36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Программа развития Муниципального бюджетного дошкольного образовательного учреждения детского сада «Звездочка» г.Зернограда предполагает в будущем достижение следующих результатов:</w:t>
      </w:r>
    </w:p>
    <w:p w:rsidR="008929CD" w:rsidRPr="001368B3" w:rsidRDefault="008929CD" w:rsidP="001368B3">
      <w:pPr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8929CD" w:rsidP="001368B3">
      <w:pPr>
        <w:pStyle w:val="a5"/>
        <w:numPr>
          <w:ilvl w:val="0"/>
          <w:numId w:val="19"/>
        </w:numPr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Построение развивающей образовательной среды, открывающей возможности для позитивной социализации ребенка, его личностного развития.</w:t>
      </w:r>
    </w:p>
    <w:p w:rsidR="008929CD" w:rsidRDefault="008929CD" w:rsidP="001368B3">
      <w:pPr>
        <w:pStyle w:val="a5"/>
        <w:numPr>
          <w:ilvl w:val="0"/>
          <w:numId w:val="19"/>
        </w:numPr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Организация образовательной деятельности дошкольников на основе индивидуальных особенностей каждого ребенка.</w:t>
      </w:r>
    </w:p>
    <w:p w:rsidR="00D5423C" w:rsidRPr="001368B3" w:rsidRDefault="00D5423C" w:rsidP="00D5423C">
      <w:pPr>
        <w:pStyle w:val="a5"/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8929CD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воспитанников. Повышение уровня профессиональной компетенции педагогических работников по введению Федерального государственного образовательного стандарта дошкольного образования</w:t>
      </w:r>
      <w:r w:rsid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.</w:t>
      </w:r>
    </w:p>
    <w:p w:rsidR="008929CD" w:rsidRPr="001368B3" w:rsidRDefault="008929CD" w:rsidP="001368B3">
      <w:p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Default="008929CD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Создание механизмов, обеспечивающих высокий уровень охраны и укрепления здоровья детей, обеспечению их психологической защищённост</w:t>
      </w:r>
      <w:r w:rsid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и и эмоционального благополучия.</w:t>
      </w:r>
    </w:p>
    <w:p w:rsidR="00D5423C" w:rsidRPr="00D5423C" w:rsidRDefault="00D5423C" w:rsidP="00D5423C">
      <w:pPr>
        <w:pStyle w:val="a5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1368B3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овершенствование профессиона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льной компетентности педагогов: 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самообразование, посещение методических объединений, семинаров, мастер-классов, рас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пространение собственного опыта,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 предоставления возможностей для профессионального и личнос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тного роста каждому воспитателю.</w:t>
      </w:r>
    </w:p>
    <w:p w:rsidR="008929CD" w:rsidRPr="001368B3" w:rsidRDefault="008929CD" w:rsidP="001368B3">
      <w:p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1368B3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У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 xml:space="preserve">крепление материально - технической базы посредством обновления предметно-развивающей среды в соответствии с ФГОС </w:t>
      </w:r>
      <w:proofErr w:type="gramStart"/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ДО</w:t>
      </w:r>
      <w:proofErr w:type="gramEnd"/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, оснащение интерактивным оборудованием, новыми методическими пособиями в соответстви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и с ФГОС ДО.</w:t>
      </w:r>
    </w:p>
    <w:p w:rsidR="008929CD" w:rsidRPr="001368B3" w:rsidRDefault="008929CD" w:rsidP="001368B3">
      <w:p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1368B3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О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существление работы в тесном контакте с родителями, используя инновационные технологии в данном направлении, обеспечение психолого-педагогической поддержки семьи и повышение компетентности родителей (законных представителей) в вопросах образования, охр</w:t>
      </w: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аны и укрепления здоровья детей.</w:t>
      </w:r>
    </w:p>
    <w:p w:rsidR="008929CD" w:rsidRPr="001368B3" w:rsidRDefault="008929CD" w:rsidP="001368B3">
      <w:p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929CD" w:rsidRPr="001368B3" w:rsidRDefault="001368B3" w:rsidP="001368B3">
      <w:pPr>
        <w:pStyle w:val="a5"/>
        <w:numPr>
          <w:ilvl w:val="0"/>
          <w:numId w:val="19"/>
        </w:num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У</w:t>
      </w:r>
      <w:r w:rsidR="008929CD" w:rsidRPr="001368B3"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  <w:t>чет потребностей различных типов семей, конкретных детей и родителей при оказании образовательных услуг; изучение опыта семейного воспитания и использование его в образовательном процессе.</w:t>
      </w:r>
    </w:p>
    <w:p w:rsidR="008E5545" w:rsidRPr="001368B3" w:rsidRDefault="008E5545" w:rsidP="001368B3">
      <w:pPr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282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8E5545" w:rsidRPr="001368B3" w:rsidRDefault="008E5545" w:rsidP="001368B3">
      <w:pPr>
        <w:shd w:val="clear" w:color="auto" w:fill="FFFFFF"/>
        <w:spacing w:after="0"/>
        <w:ind w:right="140"/>
        <w:jc w:val="both"/>
        <w:rPr>
          <w:rFonts w:ascii="Times New Roman" w:eastAsia="+mj-ea" w:hAnsi="Times New Roman" w:cs="Times New Roman"/>
          <w:bCs/>
          <w:iCs/>
          <w:kern w:val="24"/>
          <w:sz w:val="28"/>
          <w:szCs w:val="28"/>
        </w:rPr>
      </w:pPr>
    </w:p>
    <w:p w:rsidR="00DE5464" w:rsidRDefault="00DE5464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br w:type="page"/>
      </w:r>
    </w:p>
    <w:p w:rsidR="00781816" w:rsidRPr="004C6F0B" w:rsidRDefault="00781816" w:rsidP="001368B3">
      <w:pPr>
        <w:spacing w:after="0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F0B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lastRenderedPageBreak/>
        <w:t>Наши достижения в 2016-2017 учебном году</w:t>
      </w:r>
    </w:p>
    <w:p w:rsidR="0000076F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21B2CC" wp14:editId="5FD50AB5">
            <wp:simplePos x="0" y="0"/>
            <wp:positionH relativeFrom="margin">
              <wp:posOffset>53340</wp:posOffset>
            </wp:positionH>
            <wp:positionV relativeFrom="margin">
              <wp:posOffset>457835</wp:posOffset>
            </wp:positionV>
            <wp:extent cx="3390900" cy="2409825"/>
            <wp:effectExtent l="171450" t="171450" r="381000" b="3714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0" t="33059" r="15083" b="9917"/>
                    <a:stretch/>
                  </pic:blipFill>
                  <pic:spPr bwMode="auto"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68E05CF" wp14:editId="6181A4DF">
            <wp:simplePos x="0" y="0"/>
            <wp:positionH relativeFrom="column">
              <wp:posOffset>-586740</wp:posOffset>
            </wp:positionH>
            <wp:positionV relativeFrom="paragraph">
              <wp:posOffset>389890</wp:posOffset>
            </wp:positionV>
            <wp:extent cx="3113405" cy="2367280"/>
            <wp:effectExtent l="171450" t="171450" r="372745" b="356870"/>
            <wp:wrapThrough wrapText="bothSides">
              <wp:wrapPolygon edited="0">
                <wp:start x="1454" y="-1564"/>
                <wp:lineTo x="-1189" y="-1217"/>
                <wp:lineTo x="-1189" y="22249"/>
                <wp:lineTo x="-264" y="23813"/>
                <wp:lineTo x="793" y="24682"/>
                <wp:lineTo x="22071" y="24682"/>
                <wp:lineTo x="23129" y="23813"/>
                <wp:lineTo x="23922" y="21206"/>
                <wp:lineTo x="24054" y="695"/>
                <wp:lineTo x="22204" y="-1217"/>
                <wp:lineTo x="21411" y="-1564"/>
                <wp:lineTo x="1454" y="-156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0" t="20661" r="15393" b="9917"/>
                    <a:stretch/>
                  </pic:blipFill>
                  <pic:spPr bwMode="auto">
                    <a:xfrm>
                      <a:off x="0" y="0"/>
                      <a:ext cx="3113405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816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FD3512" wp14:editId="48E9EC19">
            <wp:simplePos x="0" y="0"/>
            <wp:positionH relativeFrom="margin">
              <wp:posOffset>49530</wp:posOffset>
            </wp:positionH>
            <wp:positionV relativeFrom="margin">
              <wp:posOffset>3862705</wp:posOffset>
            </wp:positionV>
            <wp:extent cx="3518535" cy="2372360"/>
            <wp:effectExtent l="171450" t="171450" r="386715" b="3708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 t="20661" r="14928" b="10468"/>
                    <a:stretch/>
                  </pic:blipFill>
                  <pic:spPr bwMode="auto">
                    <a:xfrm>
                      <a:off x="0" y="0"/>
                      <a:ext cx="3518535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82297D0" wp14:editId="6226EF29">
            <wp:simplePos x="0" y="0"/>
            <wp:positionH relativeFrom="margin">
              <wp:posOffset>2861945</wp:posOffset>
            </wp:positionH>
            <wp:positionV relativeFrom="margin">
              <wp:posOffset>6085205</wp:posOffset>
            </wp:positionV>
            <wp:extent cx="3552825" cy="2884170"/>
            <wp:effectExtent l="171450" t="171450" r="390525" b="354330"/>
            <wp:wrapThrough wrapText="bothSides">
              <wp:wrapPolygon edited="0">
                <wp:start x="1274" y="-1284"/>
                <wp:lineTo x="-1042" y="-999"/>
                <wp:lineTo x="-927" y="22114"/>
                <wp:lineTo x="695" y="24111"/>
                <wp:lineTo x="22121" y="24111"/>
                <wp:lineTo x="22237" y="23826"/>
                <wp:lineTo x="23627" y="21971"/>
                <wp:lineTo x="23858" y="571"/>
                <wp:lineTo x="22237" y="-999"/>
                <wp:lineTo x="21542" y="-1284"/>
                <wp:lineTo x="1274" y="-128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 t="20067" r="15156" b="10703"/>
                    <a:stretch/>
                  </pic:blipFill>
                  <pic:spPr bwMode="auto">
                    <a:xfrm>
                      <a:off x="0" y="0"/>
                      <a:ext cx="3552825" cy="288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8B3" w:rsidRDefault="001368B3" w:rsidP="004C6F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4C6F0B" w:rsidP="004C6F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F0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работа ДОО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2016-2017 учебном году</w:t>
      </w:r>
    </w:p>
    <w:p w:rsidR="00D82EA8" w:rsidRDefault="00CF6839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C00D3DF" wp14:editId="26CCF0A6">
            <wp:simplePos x="0" y="0"/>
            <wp:positionH relativeFrom="column">
              <wp:posOffset>3409950</wp:posOffset>
            </wp:positionH>
            <wp:positionV relativeFrom="paragraph">
              <wp:posOffset>489585</wp:posOffset>
            </wp:positionV>
            <wp:extent cx="3112770" cy="2449830"/>
            <wp:effectExtent l="171450" t="171450" r="373380" b="369570"/>
            <wp:wrapThrough wrapText="bothSides">
              <wp:wrapPolygon edited="0">
                <wp:start x="1454" y="-1512"/>
                <wp:lineTo x="-1190" y="-1176"/>
                <wp:lineTo x="-1190" y="22339"/>
                <wp:lineTo x="-793" y="23179"/>
                <wp:lineTo x="661" y="24355"/>
                <wp:lineTo x="793" y="24691"/>
                <wp:lineTo x="22076" y="24691"/>
                <wp:lineTo x="22208" y="24355"/>
                <wp:lineTo x="23662" y="23179"/>
                <wp:lineTo x="23927" y="20323"/>
                <wp:lineTo x="24059" y="672"/>
                <wp:lineTo x="22208" y="-1176"/>
                <wp:lineTo x="21415" y="-1512"/>
                <wp:lineTo x="1454" y="-1512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9" t="20110" r="15349" b="12626"/>
                    <a:stretch/>
                  </pic:blipFill>
                  <pic:spPr bwMode="auto">
                    <a:xfrm>
                      <a:off x="0" y="0"/>
                      <a:ext cx="311277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70A6AD" wp14:editId="64B70327">
            <wp:simplePos x="0" y="0"/>
            <wp:positionH relativeFrom="column">
              <wp:posOffset>-40640</wp:posOffset>
            </wp:positionH>
            <wp:positionV relativeFrom="paragraph">
              <wp:posOffset>489585</wp:posOffset>
            </wp:positionV>
            <wp:extent cx="3332480" cy="2466975"/>
            <wp:effectExtent l="171450" t="171450" r="382270" b="371475"/>
            <wp:wrapThrough wrapText="bothSides">
              <wp:wrapPolygon edited="0">
                <wp:start x="1358" y="-1501"/>
                <wp:lineTo x="-1111" y="-1168"/>
                <wp:lineTo x="-1111" y="20182"/>
                <wp:lineTo x="-864" y="23018"/>
                <wp:lineTo x="617" y="24352"/>
                <wp:lineTo x="741" y="24686"/>
                <wp:lineTo x="22102" y="24686"/>
                <wp:lineTo x="22226" y="24352"/>
                <wp:lineTo x="23584" y="23018"/>
                <wp:lineTo x="23831" y="20182"/>
                <wp:lineTo x="23954" y="667"/>
                <wp:lineTo x="22226" y="-1168"/>
                <wp:lineTo x="21485" y="-1501"/>
                <wp:lineTo x="1358" y="-1501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9" t="27277" r="15039" b="10156"/>
                    <a:stretch/>
                  </pic:blipFill>
                  <pic:spPr bwMode="auto">
                    <a:xfrm>
                      <a:off x="0" y="0"/>
                      <a:ext cx="333248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EA8" w:rsidRDefault="00CF6839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941B8E" wp14:editId="3BF1EC61">
            <wp:simplePos x="0" y="0"/>
            <wp:positionH relativeFrom="column">
              <wp:posOffset>678815</wp:posOffset>
            </wp:positionH>
            <wp:positionV relativeFrom="paragraph">
              <wp:posOffset>-41910</wp:posOffset>
            </wp:positionV>
            <wp:extent cx="5014595" cy="3709035"/>
            <wp:effectExtent l="171450" t="171450" r="376555" b="367665"/>
            <wp:wrapThrough wrapText="bothSides">
              <wp:wrapPolygon edited="0">
                <wp:start x="903" y="-998"/>
                <wp:lineTo x="-739" y="-777"/>
                <wp:lineTo x="-739" y="20524"/>
                <wp:lineTo x="-574" y="22410"/>
                <wp:lineTo x="410" y="23408"/>
                <wp:lineTo x="492" y="23630"/>
                <wp:lineTo x="21909" y="23630"/>
                <wp:lineTo x="21991" y="23408"/>
                <wp:lineTo x="22976" y="22410"/>
                <wp:lineTo x="23140" y="444"/>
                <wp:lineTo x="21991" y="-777"/>
                <wp:lineTo x="21499" y="-998"/>
                <wp:lineTo x="903" y="-99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4" t="18458" r="15349" b="12635"/>
                    <a:stretch/>
                  </pic:blipFill>
                  <pic:spPr bwMode="auto">
                    <a:xfrm>
                      <a:off x="0" y="0"/>
                      <a:ext cx="5014595" cy="370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EA8" w:rsidRDefault="00D82EA8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16" w:rsidRPr="00781816" w:rsidRDefault="00781816" w:rsidP="00781816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81816" w:rsidRPr="00781816" w:rsidSect="00A07B82">
      <w:pgSz w:w="11906" w:h="16838"/>
      <w:pgMar w:top="1134" w:right="567" w:bottom="1134" w:left="85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5pt;height:10.85pt" o:bullet="t">
        <v:imagedata r:id="rId1" o:title="mso441D"/>
      </v:shape>
    </w:pict>
  </w:numPicBullet>
  <w:abstractNum w:abstractNumId="0">
    <w:nsid w:val="00000120"/>
    <w:multiLevelType w:val="hybridMultilevel"/>
    <w:tmpl w:val="9E5C99AE"/>
    <w:lvl w:ilvl="0" w:tplc="251C0196">
      <w:start w:val="1"/>
      <w:numFmt w:val="bullet"/>
      <w:lvlText w:val="С"/>
      <w:lvlJc w:val="left"/>
    </w:lvl>
    <w:lvl w:ilvl="1" w:tplc="3C8050F6">
      <w:numFmt w:val="decimal"/>
      <w:lvlText w:val=""/>
      <w:lvlJc w:val="left"/>
    </w:lvl>
    <w:lvl w:ilvl="2" w:tplc="541AFEC0">
      <w:numFmt w:val="decimal"/>
      <w:lvlText w:val=""/>
      <w:lvlJc w:val="left"/>
    </w:lvl>
    <w:lvl w:ilvl="3" w:tplc="CED66C78">
      <w:numFmt w:val="decimal"/>
      <w:lvlText w:val=""/>
      <w:lvlJc w:val="left"/>
    </w:lvl>
    <w:lvl w:ilvl="4" w:tplc="91C6BFB0">
      <w:numFmt w:val="decimal"/>
      <w:lvlText w:val=""/>
      <w:lvlJc w:val="left"/>
    </w:lvl>
    <w:lvl w:ilvl="5" w:tplc="7F0C79CC">
      <w:numFmt w:val="decimal"/>
      <w:lvlText w:val=""/>
      <w:lvlJc w:val="left"/>
    </w:lvl>
    <w:lvl w:ilvl="6" w:tplc="243C8EEC">
      <w:numFmt w:val="decimal"/>
      <w:lvlText w:val=""/>
      <w:lvlJc w:val="left"/>
    </w:lvl>
    <w:lvl w:ilvl="7" w:tplc="5EC2B388">
      <w:numFmt w:val="decimal"/>
      <w:lvlText w:val=""/>
      <w:lvlJc w:val="left"/>
    </w:lvl>
    <w:lvl w:ilvl="8" w:tplc="01CEBE38">
      <w:numFmt w:val="decimal"/>
      <w:lvlText w:val=""/>
      <w:lvlJc w:val="left"/>
    </w:lvl>
  </w:abstractNum>
  <w:abstractNum w:abstractNumId="1">
    <w:nsid w:val="00000BDB"/>
    <w:multiLevelType w:val="hybridMultilevel"/>
    <w:tmpl w:val="52842CEA"/>
    <w:lvl w:ilvl="0" w:tplc="705CDF1C">
      <w:start w:val="1"/>
      <w:numFmt w:val="bullet"/>
      <w:lvlText w:val="в"/>
      <w:lvlJc w:val="left"/>
    </w:lvl>
    <w:lvl w:ilvl="1" w:tplc="D11A87DE">
      <w:numFmt w:val="decimal"/>
      <w:lvlText w:val=""/>
      <w:lvlJc w:val="left"/>
    </w:lvl>
    <w:lvl w:ilvl="2" w:tplc="B5C6EEBA">
      <w:numFmt w:val="decimal"/>
      <w:lvlText w:val=""/>
      <w:lvlJc w:val="left"/>
    </w:lvl>
    <w:lvl w:ilvl="3" w:tplc="18F61966">
      <w:numFmt w:val="decimal"/>
      <w:lvlText w:val=""/>
      <w:lvlJc w:val="left"/>
    </w:lvl>
    <w:lvl w:ilvl="4" w:tplc="C2E8D4E0">
      <w:numFmt w:val="decimal"/>
      <w:lvlText w:val=""/>
      <w:lvlJc w:val="left"/>
    </w:lvl>
    <w:lvl w:ilvl="5" w:tplc="2864077E">
      <w:numFmt w:val="decimal"/>
      <w:lvlText w:val=""/>
      <w:lvlJc w:val="left"/>
    </w:lvl>
    <w:lvl w:ilvl="6" w:tplc="C89CB562">
      <w:numFmt w:val="decimal"/>
      <w:lvlText w:val=""/>
      <w:lvlJc w:val="left"/>
    </w:lvl>
    <w:lvl w:ilvl="7" w:tplc="F45ACE18">
      <w:numFmt w:val="decimal"/>
      <w:lvlText w:val=""/>
      <w:lvlJc w:val="left"/>
    </w:lvl>
    <w:lvl w:ilvl="8" w:tplc="226259CA">
      <w:numFmt w:val="decimal"/>
      <w:lvlText w:val=""/>
      <w:lvlJc w:val="left"/>
    </w:lvl>
  </w:abstractNum>
  <w:abstractNum w:abstractNumId="2">
    <w:nsid w:val="00002213"/>
    <w:multiLevelType w:val="hybridMultilevel"/>
    <w:tmpl w:val="1DBAC996"/>
    <w:lvl w:ilvl="0" w:tplc="26807068">
      <w:start w:val="1"/>
      <w:numFmt w:val="decimal"/>
      <w:lvlText w:val="%1."/>
      <w:lvlJc w:val="left"/>
    </w:lvl>
    <w:lvl w:ilvl="1" w:tplc="C004E468">
      <w:numFmt w:val="decimal"/>
      <w:lvlText w:val=""/>
      <w:lvlJc w:val="left"/>
    </w:lvl>
    <w:lvl w:ilvl="2" w:tplc="29E2271A">
      <w:numFmt w:val="decimal"/>
      <w:lvlText w:val=""/>
      <w:lvlJc w:val="left"/>
    </w:lvl>
    <w:lvl w:ilvl="3" w:tplc="87B46E3E">
      <w:numFmt w:val="decimal"/>
      <w:lvlText w:val=""/>
      <w:lvlJc w:val="left"/>
    </w:lvl>
    <w:lvl w:ilvl="4" w:tplc="C5142E50">
      <w:numFmt w:val="decimal"/>
      <w:lvlText w:val=""/>
      <w:lvlJc w:val="left"/>
    </w:lvl>
    <w:lvl w:ilvl="5" w:tplc="32649D78">
      <w:numFmt w:val="decimal"/>
      <w:lvlText w:val=""/>
      <w:lvlJc w:val="left"/>
    </w:lvl>
    <w:lvl w:ilvl="6" w:tplc="9C2AA122">
      <w:numFmt w:val="decimal"/>
      <w:lvlText w:val=""/>
      <w:lvlJc w:val="left"/>
    </w:lvl>
    <w:lvl w:ilvl="7" w:tplc="210E9232">
      <w:numFmt w:val="decimal"/>
      <w:lvlText w:val=""/>
      <w:lvlJc w:val="left"/>
    </w:lvl>
    <w:lvl w:ilvl="8" w:tplc="F29A971E">
      <w:numFmt w:val="decimal"/>
      <w:lvlText w:val=""/>
      <w:lvlJc w:val="left"/>
    </w:lvl>
  </w:abstractNum>
  <w:abstractNum w:abstractNumId="3">
    <w:nsid w:val="00002350"/>
    <w:multiLevelType w:val="hybridMultilevel"/>
    <w:tmpl w:val="99EED63E"/>
    <w:lvl w:ilvl="0" w:tplc="AC42FF80">
      <w:start w:val="1"/>
      <w:numFmt w:val="bullet"/>
      <w:lvlText w:val="-"/>
      <w:lvlJc w:val="left"/>
    </w:lvl>
    <w:lvl w:ilvl="1" w:tplc="8BDCD7BC">
      <w:start w:val="1"/>
      <w:numFmt w:val="bullet"/>
      <w:lvlText w:val="В"/>
      <w:lvlJc w:val="left"/>
    </w:lvl>
    <w:lvl w:ilvl="2" w:tplc="E8F815A2">
      <w:numFmt w:val="decimal"/>
      <w:lvlText w:val=""/>
      <w:lvlJc w:val="left"/>
    </w:lvl>
    <w:lvl w:ilvl="3" w:tplc="5B0E8440">
      <w:numFmt w:val="decimal"/>
      <w:lvlText w:val=""/>
      <w:lvlJc w:val="left"/>
    </w:lvl>
    <w:lvl w:ilvl="4" w:tplc="21088F26">
      <w:numFmt w:val="decimal"/>
      <w:lvlText w:val=""/>
      <w:lvlJc w:val="left"/>
    </w:lvl>
    <w:lvl w:ilvl="5" w:tplc="0E842620">
      <w:numFmt w:val="decimal"/>
      <w:lvlText w:val=""/>
      <w:lvlJc w:val="left"/>
    </w:lvl>
    <w:lvl w:ilvl="6" w:tplc="E54C3FBC">
      <w:numFmt w:val="decimal"/>
      <w:lvlText w:val=""/>
      <w:lvlJc w:val="left"/>
    </w:lvl>
    <w:lvl w:ilvl="7" w:tplc="5922E56C">
      <w:numFmt w:val="decimal"/>
      <w:lvlText w:val=""/>
      <w:lvlJc w:val="left"/>
    </w:lvl>
    <w:lvl w:ilvl="8" w:tplc="1DB622FE">
      <w:numFmt w:val="decimal"/>
      <w:lvlText w:val=""/>
      <w:lvlJc w:val="left"/>
    </w:lvl>
  </w:abstractNum>
  <w:abstractNum w:abstractNumId="4">
    <w:nsid w:val="0000759A"/>
    <w:multiLevelType w:val="hybridMultilevel"/>
    <w:tmpl w:val="09A68B94"/>
    <w:lvl w:ilvl="0" w:tplc="2B70F390">
      <w:start w:val="1"/>
      <w:numFmt w:val="bullet"/>
      <w:lvlText w:val="и"/>
      <w:lvlJc w:val="left"/>
    </w:lvl>
    <w:lvl w:ilvl="1" w:tplc="90F81CD0">
      <w:numFmt w:val="decimal"/>
      <w:lvlText w:val=""/>
      <w:lvlJc w:val="left"/>
    </w:lvl>
    <w:lvl w:ilvl="2" w:tplc="A8101774">
      <w:numFmt w:val="decimal"/>
      <w:lvlText w:val=""/>
      <w:lvlJc w:val="left"/>
    </w:lvl>
    <w:lvl w:ilvl="3" w:tplc="19A4188C">
      <w:numFmt w:val="decimal"/>
      <w:lvlText w:val=""/>
      <w:lvlJc w:val="left"/>
    </w:lvl>
    <w:lvl w:ilvl="4" w:tplc="091CF58E">
      <w:numFmt w:val="decimal"/>
      <w:lvlText w:val=""/>
      <w:lvlJc w:val="left"/>
    </w:lvl>
    <w:lvl w:ilvl="5" w:tplc="FC9445F4">
      <w:numFmt w:val="decimal"/>
      <w:lvlText w:val=""/>
      <w:lvlJc w:val="left"/>
    </w:lvl>
    <w:lvl w:ilvl="6" w:tplc="19EE12DA">
      <w:numFmt w:val="decimal"/>
      <w:lvlText w:val=""/>
      <w:lvlJc w:val="left"/>
    </w:lvl>
    <w:lvl w:ilvl="7" w:tplc="AA52B9D6">
      <w:numFmt w:val="decimal"/>
      <w:lvlText w:val=""/>
      <w:lvlJc w:val="left"/>
    </w:lvl>
    <w:lvl w:ilvl="8" w:tplc="F48A0224">
      <w:numFmt w:val="decimal"/>
      <w:lvlText w:val=""/>
      <w:lvlJc w:val="left"/>
    </w:lvl>
  </w:abstractNum>
  <w:abstractNum w:abstractNumId="5">
    <w:nsid w:val="108D35E1"/>
    <w:multiLevelType w:val="hybridMultilevel"/>
    <w:tmpl w:val="F392EA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E2D27"/>
    <w:multiLevelType w:val="hybridMultilevel"/>
    <w:tmpl w:val="C304F7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F6DF5"/>
    <w:multiLevelType w:val="hybridMultilevel"/>
    <w:tmpl w:val="492C729A"/>
    <w:lvl w:ilvl="0" w:tplc="E8B4F444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E8B4F444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8F82126"/>
    <w:multiLevelType w:val="hybridMultilevel"/>
    <w:tmpl w:val="E5CAFA8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B874E8C"/>
    <w:multiLevelType w:val="hybridMultilevel"/>
    <w:tmpl w:val="3D9CE13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DC6C0D"/>
    <w:multiLevelType w:val="hybridMultilevel"/>
    <w:tmpl w:val="E3F845E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DCD67C8"/>
    <w:multiLevelType w:val="multilevel"/>
    <w:tmpl w:val="44F8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824DC2"/>
    <w:multiLevelType w:val="hybridMultilevel"/>
    <w:tmpl w:val="ACE681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E5209"/>
    <w:multiLevelType w:val="hybridMultilevel"/>
    <w:tmpl w:val="D3C81D8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78B1A73"/>
    <w:multiLevelType w:val="hybridMultilevel"/>
    <w:tmpl w:val="C362FE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C7A84"/>
    <w:multiLevelType w:val="hybridMultilevel"/>
    <w:tmpl w:val="BF10764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F72624F8">
      <w:numFmt w:val="bullet"/>
      <w:lvlText w:val="•"/>
      <w:lvlJc w:val="left"/>
      <w:pPr>
        <w:ind w:left="2493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CDB6BCA"/>
    <w:multiLevelType w:val="hybridMultilevel"/>
    <w:tmpl w:val="6FDE30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2123D"/>
    <w:multiLevelType w:val="hybridMultilevel"/>
    <w:tmpl w:val="CAF0F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9D2624"/>
    <w:multiLevelType w:val="hybridMultilevel"/>
    <w:tmpl w:val="D708DAA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4"/>
  </w:num>
  <w:num w:numId="5">
    <w:abstractNumId w:val="1"/>
  </w:num>
  <w:num w:numId="6">
    <w:abstractNumId w:val="18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  <w:num w:numId="11">
    <w:abstractNumId w:val="9"/>
  </w:num>
  <w:num w:numId="12">
    <w:abstractNumId w:val="13"/>
  </w:num>
  <w:num w:numId="13">
    <w:abstractNumId w:val="5"/>
  </w:num>
  <w:num w:numId="14">
    <w:abstractNumId w:val="11"/>
  </w:num>
  <w:num w:numId="15">
    <w:abstractNumId w:val="6"/>
  </w:num>
  <w:num w:numId="16">
    <w:abstractNumId w:val="16"/>
  </w:num>
  <w:num w:numId="17">
    <w:abstractNumId w:val="17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A0"/>
    <w:rsid w:val="0000076F"/>
    <w:rsid w:val="00002FBA"/>
    <w:rsid w:val="00005786"/>
    <w:rsid w:val="000105BD"/>
    <w:rsid w:val="0001198B"/>
    <w:rsid w:val="000302E2"/>
    <w:rsid w:val="000318DE"/>
    <w:rsid w:val="00034080"/>
    <w:rsid w:val="00035D70"/>
    <w:rsid w:val="0004147B"/>
    <w:rsid w:val="00041F5C"/>
    <w:rsid w:val="00042633"/>
    <w:rsid w:val="00051F21"/>
    <w:rsid w:val="00054534"/>
    <w:rsid w:val="00066D45"/>
    <w:rsid w:val="00070AB7"/>
    <w:rsid w:val="00073AE2"/>
    <w:rsid w:val="00084970"/>
    <w:rsid w:val="00084ABA"/>
    <w:rsid w:val="00096E60"/>
    <w:rsid w:val="0009746C"/>
    <w:rsid w:val="000A4589"/>
    <w:rsid w:val="000A7D70"/>
    <w:rsid w:val="000B7C11"/>
    <w:rsid w:val="000C3ECD"/>
    <w:rsid w:val="000C6C2C"/>
    <w:rsid w:val="000D2E02"/>
    <w:rsid w:val="000D43AB"/>
    <w:rsid w:val="000E539E"/>
    <w:rsid w:val="000E7777"/>
    <w:rsid w:val="000E7D26"/>
    <w:rsid w:val="000F25C0"/>
    <w:rsid w:val="000F7B14"/>
    <w:rsid w:val="000F7FE5"/>
    <w:rsid w:val="00102C64"/>
    <w:rsid w:val="00111F8A"/>
    <w:rsid w:val="001169CC"/>
    <w:rsid w:val="00117801"/>
    <w:rsid w:val="001368B3"/>
    <w:rsid w:val="00136A6A"/>
    <w:rsid w:val="00140BCD"/>
    <w:rsid w:val="00144AFB"/>
    <w:rsid w:val="00146523"/>
    <w:rsid w:val="001468AE"/>
    <w:rsid w:val="0014790B"/>
    <w:rsid w:val="0015581F"/>
    <w:rsid w:val="001559E7"/>
    <w:rsid w:val="00160CC5"/>
    <w:rsid w:val="00163CE1"/>
    <w:rsid w:val="00172280"/>
    <w:rsid w:val="001A0894"/>
    <w:rsid w:val="001A11A9"/>
    <w:rsid w:val="001A2234"/>
    <w:rsid w:val="001A3FCB"/>
    <w:rsid w:val="001A4056"/>
    <w:rsid w:val="001B3872"/>
    <w:rsid w:val="001C0456"/>
    <w:rsid w:val="001C35CC"/>
    <w:rsid w:val="001D2EB8"/>
    <w:rsid w:val="001D3EB8"/>
    <w:rsid w:val="001D4A98"/>
    <w:rsid w:val="001D6379"/>
    <w:rsid w:val="001F7D80"/>
    <w:rsid w:val="002011EB"/>
    <w:rsid w:val="00202AB2"/>
    <w:rsid w:val="00207E0F"/>
    <w:rsid w:val="00217BAB"/>
    <w:rsid w:val="002310E3"/>
    <w:rsid w:val="002368EE"/>
    <w:rsid w:val="00250234"/>
    <w:rsid w:val="00256C02"/>
    <w:rsid w:val="00265170"/>
    <w:rsid w:val="002751B6"/>
    <w:rsid w:val="00275462"/>
    <w:rsid w:val="00275F8F"/>
    <w:rsid w:val="00283336"/>
    <w:rsid w:val="00296606"/>
    <w:rsid w:val="00297C2A"/>
    <w:rsid w:val="002A00E1"/>
    <w:rsid w:val="002A2CCD"/>
    <w:rsid w:val="002D3766"/>
    <w:rsid w:val="002D4B7B"/>
    <w:rsid w:val="002D502D"/>
    <w:rsid w:val="002E2FAA"/>
    <w:rsid w:val="002F04B6"/>
    <w:rsid w:val="002F2623"/>
    <w:rsid w:val="002F5082"/>
    <w:rsid w:val="00301243"/>
    <w:rsid w:val="00302418"/>
    <w:rsid w:val="00304F9A"/>
    <w:rsid w:val="00324AA9"/>
    <w:rsid w:val="00327CFD"/>
    <w:rsid w:val="003314CA"/>
    <w:rsid w:val="00334D5D"/>
    <w:rsid w:val="003408C0"/>
    <w:rsid w:val="003448AD"/>
    <w:rsid w:val="0035003F"/>
    <w:rsid w:val="00351BF2"/>
    <w:rsid w:val="0036534C"/>
    <w:rsid w:val="00370936"/>
    <w:rsid w:val="00373295"/>
    <w:rsid w:val="00384757"/>
    <w:rsid w:val="00393911"/>
    <w:rsid w:val="003A76C3"/>
    <w:rsid w:val="003F0E0F"/>
    <w:rsid w:val="003F29A2"/>
    <w:rsid w:val="00414A7D"/>
    <w:rsid w:val="00436EAB"/>
    <w:rsid w:val="0044484D"/>
    <w:rsid w:val="00451076"/>
    <w:rsid w:val="00461874"/>
    <w:rsid w:val="00462885"/>
    <w:rsid w:val="00475D8A"/>
    <w:rsid w:val="00481F0C"/>
    <w:rsid w:val="00493647"/>
    <w:rsid w:val="00495FA5"/>
    <w:rsid w:val="004A493E"/>
    <w:rsid w:val="004B0F5E"/>
    <w:rsid w:val="004B5D0F"/>
    <w:rsid w:val="004C6F0B"/>
    <w:rsid w:val="004D16E0"/>
    <w:rsid w:val="004D210D"/>
    <w:rsid w:val="004D313C"/>
    <w:rsid w:val="004D40D6"/>
    <w:rsid w:val="004D478E"/>
    <w:rsid w:val="004F5325"/>
    <w:rsid w:val="004F562F"/>
    <w:rsid w:val="004F6CC9"/>
    <w:rsid w:val="00511ACD"/>
    <w:rsid w:val="005142C2"/>
    <w:rsid w:val="00525D09"/>
    <w:rsid w:val="00535B42"/>
    <w:rsid w:val="00540826"/>
    <w:rsid w:val="005418B3"/>
    <w:rsid w:val="0058176D"/>
    <w:rsid w:val="00584723"/>
    <w:rsid w:val="00591E46"/>
    <w:rsid w:val="005A4CC6"/>
    <w:rsid w:val="005B0B14"/>
    <w:rsid w:val="005B1743"/>
    <w:rsid w:val="005B3444"/>
    <w:rsid w:val="005C07E5"/>
    <w:rsid w:val="005C251A"/>
    <w:rsid w:val="005C2CF4"/>
    <w:rsid w:val="005C5660"/>
    <w:rsid w:val="005F7CAA"/>
    <w:rsid w:val="00634DAB"/>
    <w:rsid w:val="00641B73"/>
    <w:rsid w:val="00641BCD"/>
    <w:rsid w:val="0064324E"/>
    <w:rsid w:val="00645407"/>
    <w:rsid w:val="00646FC9"/>
    <w:rsid w:val="00654097"/>
    <w:rsid w:val="0065435F"/>
    <w:rsid w:val="00685D3A"/>
    <w:rsid w:val="006A42CF"/>
    <w:rsid w:val="006A6581"/>
    <w:rsid w:val="006B6327"/>
    <w:rsid w:val="006C7753"/>
    <w:rsid w:val="006D5F06"/>
    <w:rsid w:val="007165D6"/>
    <w:rsid w:val="00740DAB"/>
    <w:rsid w:val="00746B2A"/>
    <w:rsid w:val="00760893"/>
    <w:rsid w:val="00764B6B"/>
    <w:rsid w:val="00770175"/>
    <w:rsid w:val="0077146F"/>
    <w:rsid w:val="00772542"/>
    <w:rsid w:val="007760EA"/>
    <w:rsid w:val="00781816"/>
    <w:rsid w:val="007840EC"/>
    <w:rsid w:val="00785457"/>
    <w:rsid w:val="007A263D"/>
    <w:rsid w:val="007A40F6"/>
    <w:rsid w:val="007B0C85"/>
    <w:rsid w:val="007C5F6C"/>
    <w:rsid w:val="007D5CE8"/>
    <w:rsid w:val="007E2A5F"/>
    <w:rsid w:val="007F5674"/>
    <w:rsid w:val="007F7604"/>
    <w:rsid w:val="00807B13"/>
    <w:rsid w:val="00815CE6"/>
    <w:rsid w:val="00823B11"/>
    <w:rsid w:val="0084094E"/>
    <w:rsid w:val="00844994"/>
    <w:rsid w:val="00853471"/>
    <w:rsid w:val="00860C54"/>
    <w:rsid w:val="00867E4B"/>
    <w:rsid w:val="008732F6"/>
    <w:rsid w:val="008778BB"/>
    <w:rsid w:val="00886E3A"/>
    <w:rsid w:val="00887B0E"/>
    <w:rsid w:val="00890D90"/>
    <w:rsid w:val="008926AC"/>
    <w:rsid w:val="008929CD"/>
    <w:rsid w:val="008A2D22"/>
    <w:rsid w:val="008B2463"/>
    <w:rsid w:val="008B3CDC"/>
    <w:rsid w:val="008B4569"/>
    <w:rsid w:val="008B5192"/>
    <w:rsid w:val="008C3644"/>
    <w:rsid w:val="008C3692"/>
    <w:rsid w:val="008C5AC3"/>
    <w:rsid w:val="008C5F43"/>
    <w:rsid w:val="008D1014"/>
    <w:rsid w:val="008D37D7"/>
    <w:rsid w:val="008D5056"/>
    <w:rsid w:val="008D58C3"/>
    <w:rsid w:val="008E5545"/>
    <w:rsid w:val="008E6C7C"/>
    <w:rsid w:val="008F0F08"/>
    <w:rsid w:val="008F15D1"/>
    <w:rsid w:val="008F7F1F"/>
    <w:rsid w:val="00916BD9"/>
    <w:rsid w:val="0092324B"/>
    <w:rsid w:val="00930C8E"/>
    <w:rsid w:val="009314E9"/>
    <w:rsid w:val="00932D6F"/>
    <w:rsid w:val="00935915"/>
    <w:rsid w:val="00941A65"/>
    <w:rsid w:val="00941B34"/>
    <w:rsid w:val="009501CB"/>
    <w:rsid w:val="00967786"/>
    <w:rsid w:val="009846B3"/>
    <w:rsid w:val="009979A1"/>
    <w:rsid w:val="009A34CD"/>
    <w:rsid w:val="009A4C32"/>
    <w:rsid w:val="009C07D5"/>
    <w:rsid w:val="009C182A"/>
    <w:rsid w:val="009D0270"/>
    <w:rsid w:val="009D7625"/>
    <w:rsid w:val="009E063B"/>
    <w:rsid w:val="009E075E"/>
    <w:rsid w:val="009E7847"/>
    <w:rsid w:val="009F5739"/>
    <w:rsid w:val="00A04506"/>
    <w:rsid w:val="00A07B82"/>
    <w:rsid w:val="00A24E40"/>
    <w:rsid w:val="00A26546"/>
    <w:rsid w:val="00A4047D"/>
    <w:rsid w:val="00A54AFA"/>
    <w:rsid w:val="00A6704B"/>
    <w:rsid w:val="00A7142E"/>
    <w:rsid w:val="00A71E60"/>
    <w:rsid w:val="00A82C28"/>
    <w:rsid w:val="00A865AD"/>
    <w:rsid w:val="00A93278"/>
    <w:rsid w:val="00AA0C0F"/>
    <w:rsid w:val="00AA4D72"/>
    <w:rsid w:val="00AB4843"/>
    <w:rsid w:val="00AC3E0A"/>
    <w:rsid w:val="00AD7F7F"/>
    <w:rsid w:val="00B05D92"/>
    <w:rsid w:val="00B21CE9"/>
    <w:rsid w:val="00B2251E"/>
    <w:rsid w:val="00B31A92"/>
    <w:rsid w:val="00B3496F"/>
    <w:rsid w:val="00B359C7"/>
    <w:rsid w:val="00B43031"/>
    <w:rsid w:val="00B4678F"/>
    <w:rsid w:val="00B531CA"/>
    <w:rsid w:val="00B57BFE"/>
    <w:rsid w:val="00B63318"/>
    <w:rsid w:val="00B74EF2"/>
    <w:rsid w:val="00B76F70"/>
    <w:rsid w:val="00B95AD3"/>
    <w:rsid w:val="00BA3BD3"/>
    <w:rsid w:val="00BA41E7"/>
    <w:rsid w:val="00BB1B35"/>
    <w:rsid w:val="00BB25A0"/>
    <w:rsid w:val="00BB3953"/>
    <w:rsid w:val="00BD30A1"/>
    <w:rsid w:val="00BD4459"/>
    <w:rsid w:val="00BE386B"/>
    <w:rsid w:val="00BE5F22"/>
    <w:rsid w:val="00BE6A95"/>
    <w:rsid w:val="00BF0152"/>
    <w:rsid w:val="00BF59F8"/>
    <w:rsid w:val="00BF5DF6"/>
    <w:rsid w:val="00C14DCD"/>
    <w:rsid w:val="00C22943"/>
    <w:rsid w:val="00C35302"/>
    <w:rsid w:val="00C36753"/>
    <w:rsid w:val="00C50FCD"/>
    <w:rsid w:val="00C62A13"/>
    <w:rsid w:val="00C64715"/>
    <w:rsid w:val="00C66735"/>
    <w:rsid w:val="00C70A34"/>
    <w:rsid w:val="00C80310"/>
    <w:rsid w:val="00C814B3"/>
    <w:rsid w:val="00C84767"/>
    <w:rsid w:val="00C92C01"/>
    <w:rsid w:val="00C93102"/>
    <w:rsid w:val="00CA2E6B"/>
    <w:rsid w:val="00CA3530"/>
    <w:rsid w:val="00CA492F"/>
    <w:rsid w:val="00CB7C40"/>
    <w:rsid w:val="00CC6DAC"/>
    <w:rsid w:val="00CC7A14"/>
    <w:rsid w:val="00CE4E79"/>
    <w:rsid w:val="00CF0CA0"/>
    <w:rsid w:val="00CF3713"/>
    <w:rsid w:val="00CF6329"/>
    <w:rsid w:val="00CF6839"/>
    <w:rsid w:val="00D04BAF"/>
    <w:rsid w:val="00D11D0F"/>
    <w:rsid w:val="00D147E7"/>
    <w:rsid w:val="00D22F9B"/>
    <w:rsid w:val="00D2556C"/>
    <w:rsid w:val="00D408C1"/>
    <w:rsid w:val="00D5423C"/>
    <w:rsid w:val="00D71700"/>
    <w:rsid w:val="00D82BE5"/>
    <w:rsid w:val="00D82EA8"/>
    <w:rsid w:val="00D83929"/>
    <w:rsid w:val="00DA0758"/>
    <w:rsid w:val="00DB53E1"/>
    <w:rsid w:val="00DC543A"/>
    <w:rsid w:val="00DD53A0"/>
    <w:rsid w:val="00DE5464"/>
    <w:rsid w:val="00DF1756"/>
    <w:rsid w:val="00DF404C"/>
    <w:rsid w:val="00E02C21"/>
    <w:rsid w:val="00E150AF"/>
    <w:rsid w:val="00E218CC"/>
    <w:rsid w:val="00E419F9"/>
    <w:rsid w:val="00E520BC"/>
    <w:rsid w:val="00E6689B"/>
    <w:rsid w:val="00E67939"/>
    <w:rsid w:val="00E76B71"/>
    <w:rsid w:val="00E84099"/>
    <w:rsid w:val="00E92095"/>
    <w:rsid w:val="00E96929"/>
    <w:rsid w:val="00EA11C7"/>
    <w:rsid w:val="00EA57F4"/>
    <w:rsid w:val="00EB1486"/>
    <w:rsid w:val="00EB21EF"/>
    <w:rsid w:val="00EB3342"/>
    <w:rsid w:val="00EB5943"/>
    <w:rsid w:val="00EC1E8C"/>
    <w:rsid w:val="00EE0B46"/>
    <w:rsid w:val="00EF037D"/>
    <w:rsid w:val="00EF03BC"/>
    <w:rsid w:val="00EF4D11"/>
    <w:rsid w:val="00F00A77"/>
    <w:rsid w:val="00F01D12"/>
    <w:rsid w:val="00F15B1E"/>
    <w:rsid w:val="00F16E67"/>
    <w:rsid w:val="00F20F55"/>
    <w:rsid w:val="00F3462E"/>
    <w:rsid w:val="00F50406"/>
    <w:rsid w:val="00F65405"/>
    <w:rsid w:val="00F7415D"/>
    <w:rsid w:val="00F74991"/>
    <w:rsid w:val="00F77687"/>
    <w:rsid w:val="00F81727"/>
    <w:rsid w:val="00F86D41"/>
    <w:rsid w:val="00F939E2"/>
    <w:rsid w:val="00FA0350"/>
    <w:rsid w:val="00FA6969"/>
    <w:rsid w:val="00FA780C"/>
    <w:rsid w:val="00FC0FE9"/>
    <w:rsid w:val="00FD5A11"/>
    <w:rsid w:val="00FE354A"/>
    <w:rsid w:val="00FE5D9D"/>
    <w:rsid w:val="00FF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C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балла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856" b="1">
                      <a:solidFill>
                        <a:srgbClr val="003366"/>
                      </a:solidFill>
                      <a:latin typeface="Georgia" panose="02040502050405020303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34" b="1">
                    <a:solidFill>
                      <a:srgbClr val="003366"/>
                    </a:solidFill>
                    <a:latin typeface="Georgia" panose="020405020504050203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37</c:v>
                </c:pt>
                <c:pt idx="2">
                  <c:v>50</c:v>
                </c:pt>
                <c:pt idx="3">
                  <c:v>63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856" b="1">
                    <a:solidFill>
                      <a:srgbClr val="003366"/>
                    </a:solidFill>
                    <a:latin typeface="Georgia" panose="020405020504050203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</c:v>
                </c:pt>
                <c:pt idx="1">
                  <c:v>52</c:v>
                </c:pt>
                <c:pt idx="2">
                  <c:v>37</c:v>
                </c:pt>
                <c:pt idx="3">
                  <c:v>31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56" b="1">
                    <a:solidFill>
                      <a:srgbClr val="003366"/>
                    </a:solidFill>
                    <a:latin typeface="Georgia" panose="020405020504050203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</c:v>
                </c:pt>
                <c:pt idx="1">
                  <c:v>11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  <c:shape val="cylinder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отказ от выбора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56" b="1">
                    <a:solidFill>
                      <a:srgbClr val="003366"/>
                    </a:solidFill>
                    <a:latin typeface="Georgia" panose="02040502050405020303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54416256"/>
        <c:axId val="185221120"/>
        <c:axId val="0"/>
      </c:bar3DChart>
      <c:catAx>
        <c:axId val="15441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34" b="1">
                <a:solidFill>
                  <a:srgbClr val="003366"/>
                </a:solidFill>
                <a:latin typeface="Georgia" panose="02040502050405020303" pitchFamily="18" charset="0"/>
              </a:defRPr>
            </a:pPr>
            <a:endParaRPr lang="ru-RU"/>
          </a:p>
        </c:txPr>
        <c:crossAx val="185221120"/>
        <c:crosses val="autoZero"/>
        <c:auto val="1"/>
        <c:lblAlgn val="ctr"/>
        <c:lblOffset val="100"/>
        <c:noMultiLvlLbl val="0"/>
      </c:catAx>
      <c:valAx>
        <c:axId val="18522112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34" b="1">
                <a:solidFill>
                  <a:srgbClr val="003366"/>
                </a:solidFill>
                <a:latin typeface="Georgia" panose="02040502050405020303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4416256"/>
        <c:crosses val="autoZero"/>
        <c:crossBetween val="between"/>
        <c:majorUnit val="10"/>
      </c:valAx>
      <c:spPr>
        <a:noFill/>
        <a:ln w="19771">
          <a:noFill/>
        </a:ln>
      </c:spPr>
    </c:plotArea>
    <c:legend>
      <c:legendPos val="b"/>
      <c:overlay val="0"/>
      <c:txPr>
        <a:bodyPr/>
        <a:lstStyle/>
        <a:p>
          <a:pPr>
            <a:defRPr sz="934" b="1">
              <a:solidFill>
                <a:srgbClr val="003366"/>
              </a:solidFill>
              <a:latin typeface="Georgia" panose="02040502050405020303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3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Овладение воспитанниками</a:t>
            </a:r>
          </a:p>
          <a:p>
            <a:pPr>
              <a:defRPr/>
            </a:pPr>
            <a:r>
              <a:rPr lang="ru-RU" sz="1393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программой дошкольного образования </a:t>
            </a:r>
          </a:p>
          <a:p>
            <a:pPr>
              <a:defRPr/>
            </a:pPr>
            <a:r>
              <a:rPr lang="ru-RU" sz="1393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2016-2017 учебном</a:t>
            </a:r>
            <a:r>
              <a:rPr lang="ru-RU" sz="1393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году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Овладение программой дошкольного образования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 b="1">
                    <a:latin typeface="Georgia" panose="02040502050405020303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Овладели программой дошкольного образования</c:v>
                </c:pt>
                <c:pt idx="1">
                  <c:v>Не овладели программой дошкольного образования </c:v>
                </c:pt>
                <c:pt idx="2">
                  <c:v>Овладели программой дошкольного образования частично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0.78</c:v>
                </c:pt>
                <c:pt idx="1">
                  <c:v>0.1</c:v>
                </c:pt>
                <c:pt idx="2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084729049752758"/>
          <c:y val="0.49115048118985127"/>
          <c:w val="0.42915270950247242"/>
          <c:h val="0.50884951881014873"/>
        </c:manualLayout>
      </c:layout>
      <c:overlay val="0"/>
      <c:txPr>
        <a:bodyPr/>
        <a:lstStyle/>
        <a:p>
          <a:pPr>
            <a:defRPr b="1">
              <a:solidFill>
                <a:srgbClr val="003366"/>
              </a:solidFill>
              <a:latin typeface="Georgia" panose="02040502050405020303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8DFB5-0639-4E70-BF24-61EAD1286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20</Pages>
  <Words>3636</Words>
  <Characters>20728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2017-08-08T09:20:00Z</dcterms:created>
  <dcterms:modified xsi:type="dcterms:W3CDTF">2017-08-09T11:04:00Z</dcterms:modified>
</cp:coreProperties>
</file>